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ОЛЬХОНСКИЙ РАЙОН</w:t>
      </w: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КУРЕТСКОГО МУНИЦИПАЛЬНОГО ОБРАЗОВАНИЯ </w:t>
      </w: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4E13" w:rsidRDefault="00674E13" w:rsidP="00674E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4E13" w:rsidRDefault="00674E13" w:rsidP="00674E13">
      <w:pPr>
        <w:pStyle w:val="1"/>
        <w:jc w:val="center"/>
        <w:rPr>
          <w:b w:val="0"/>
        </w:rPr>
      </w:pPr>
      <w:r>
        <w:rPr>
          <w:b w:val="0"/>
        </w:rPr>
        <w:t>ПОСТАНОВЛЕНИЕ</w:t>
      </w: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3972FB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74E13">
        <w:rPr>
          <w:rFonts w:ascii="Times New Roman" w:hAnsi="Times New Roman"/>
          <w:sz w:val="24"/>
          <w:szCs w:val="24"/>
        </w:rPr>
        <w:t xml:space="preserve">.08.2021 г.                                                д. Куреть                                                        </w:t>
      </w:r>
      <w:r w:rsidR="00857C78">
        <w:rPr>
          <w:rFonts w:ascii="Times New Roman" w:hAnsi="Times New Roman"/>
          <w:sz w:val="24"/>
          <w:szCs w:val="24"/>
        </w:rPr>
        <w:t xml:space="preserve">   </w:t>
      </w:r>
      <w:r w:rsidR="00674E13">
        <w:rPr>
          <w:rFonts w:ascii="Times New Roman" w:hAnsi="Times New Roman"/>
          <w:sz w:val="24"/>
          <w:szCs w:val="24"/>
        </w:rPr>
        <w:t>№ 46</w:t>
      </w: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проекта о внесении изменений</w:t>
      </w:r>
    </w:p>
    <w:p w:rsidR="00674E13" w:rsidRDefault="000572B4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674E13">
        <w:rPr>
          <w:rFonts w:ascii="Times New Roman" w:hAnsi="Times New Roman"/>
          <w:sz w:val="24"/>
          <w:szCs w:val="24"/>
        </w:rPr>
        <w:t xml:space="preserve">равила землепользования и застройки Куретского </w:t>
      </w: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</w:t>
      </w:r>
      <w:r w:rsidR="000572B4">
        <w:rPr>
          <w:rFonts w:ascii="Times New Roman" w:hAnsi="Times New Roman"/>
          <w:sz w:val="24"/>
          <w:szCs w:val="24"/>
        </w:rPr>
        <w:t xml:space="preserve">приведения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Куретского муниципального образования в соответствии с </w:t>
      </w:r>
      <w:r w:rsidR="000572B4">
        <w:rPr>
          <w:rFonts w:ascii="Times New Roman" w:hAnsi="Times New Roman"/>
          <w:sz w:val="24"/>
          <w:szCs w:val="24"/>
        </w:rPr>
        <w:t>федеральным законодательством, 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A75B3C">
        <w:rPr>
          <w:rFonts w:ascii="Times New Roman" w:hAnsi="Times New Roman"/>
          <w:sz w:val="24"/>
          <w:szCs w:val="24"/>
        </w:rPr>
        <w:t>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572B4">
        <w:rPr>
          <w:rFonts w:ascii="Times New Roman" w:hAnsi="Times New Roman"/>
          <w:sz w:val="24"/>
          <w:szCs w:val="24"/>
        </w:rPr>
        <w:t>31,32</w:t>
      </w:r>
      <w:r w:rsidR="00A75B3C">
        <w:rPr>
          <w:rFonts w:ascii="Times New Roman" w:hAnsi="Times New Roman"/>
          <w:sz w:val="24"/>
          <w:szCs w:val="24"/>
        </w:rPr>
        <w:t xml:space="preserve">,33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ст. </w:t>
      </w:r>
      <w:r>
        <w:rPr>
          <w:rFonts w:ascii="Times New Roman" w:hAnsi="Times New Roman"/>
          <w:sz w:val="24"/>
          <w:szCs w:val="24"/>
        </w:rPr>
        <w:t>23,46 Устава Куретского муниципального образования, ПОСТАНОВЛЯЮ:</w:t>
      </w:r>
    </w:p>
    <w:p w:rsidR="00674E13" w:rsidRDefault="00674E13" w:rsidP="00674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75B3C">
        <w:rPr>
          <w:rFonts w:ascii="Times New Roman" w:hAnsi="Times New Roman"/>
          <w:sz w:val="24"/>
          <w:szCs w:val="24"/>
        </w:rPr>
        <w:t>Подготовить проект внесения изменений в правила землепользования и застройки Куретского муниципального образования.</w:t>
      </w:r>
    </w:p>
    <w:p w:rsidR="00082332" w:rsidRDefault="00082332" w:rsidP="00082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4E13">
        <w:rPr>
          <w:rFonts w:ascii="Times New Roman" w:hAnsi="Times New Roman"/>
          <w:sz w:val="24"/>
          <w:szCs w:val="24"/>
        </w:rPr>
        <w:t xml:space="preserve">. </w:t>
      </w:r>
      <w:r w:rsidR="00FA2C5A">
        <w:rPr>
          <w:rFonts w:ascii="Times New Roman" w:hAnsi="Times New Roman"/>
          <w:sz w:val="24"/>
          <w:szCs w:val="24"/>
        </w:rPr>
        <w:t>Установить, что заинтересованные лица вправе направлять свои предложения по проекту внесения изменений в правила землепользования и застройки Куретского муниципального образования в к</w:t>
      </w:r>
      <w:r w:rsidR="00C702F9">
        <w:rPr>
          <w:rFonts w:ascii="Times New Roman" w:hAnsi="Times New Roman"/>
          <w:sz w:val="24"/>
          <w:szCs w:val="24"/>
        </w:rPr>
        <w:t xml:space="preserve">омиссию по подготовке </w:t>
      </w:r>
      <w:bookmarkStart w:id="0" w:name="_GoBack"/>
      <w:bookmarkEnd w:id="0"/>
      <w:r w:rsidR="0002260E">
        <w:rPr>
          <w:rFonts w:ascii="Times New Roman" w:hAnsi="Times New Roman"/>
          <w:sz w:val="24"/>
          <w:szCs w:val="24"/>
        </w:rPr>
        <w:t>проекта правил</w:t>
      </w:r>
      <w:r w:rsidR="00FA2C5A">
        <w:rPr>
          <w:rFonts w:ascii="Times New Roman" w:hAnsi="Times New Roman"/>
          <w:sz w:val="24"/>
          <w:szCs w:val="24"/>
        </w:rPr>
        <w:t xml:space="preserve"> землепользования и застройки в письменной форме по адресу: Ольхонский район д. Куреть ул. М.Копыловой, д. 15А с момента опубликования</w:t>
      </w:r>
      <w:r w:rsidR="008A4348">
        <w:rPr>
          <w:rFonts w:ascii="Times New Roman" w:hAnsi="Times New Roman"/>
          <w:sz w:val="24"/>
          <w:szCs w:val="24"/>
        </w:rPr>
        <w:t xml:space="preserve"> настоящег</w:t>
      </w:r>
      <w:r w:rsidR="0002260E">
        <w:rPr>
          <w:rFonts w:ascii="Times New Roman" w:hAnsi="Times New Roman"/>
          <w:sz w:val="24"/>
          <w:szCs w:val="24"/>
        </w:rPr>
        <w:t>о постановления до 17 часов 15</w:t>
      </w:r>
      <w:r w:rsidR="00785E6F">
        <w:rPr>
          <w:rFonts w:ascii="Times New Roman" w:hAnsi="Times New Roman"/>
          <w:sz w:val="24"/>
          <w:szCs w:val="24"/>
        </w:rPr>
        <w:t>.09</w:t>
      </w:r>
      <w:r w:rsidR="008A4348">
        <w:rPr>
          <w:rFonts w:ascii="Times New Roman" w:hAnsi="Times New Roman"/>
          <w:sz w:val="24"/>
          <w:szCs w:val="24"/>
        </w:rPr>
        <w:t>.2021 года.</w:t>
      </w:r>
    </w:p>
    <w:p w:rsidR="00082332" w:rsidRDefault="00082332" w:rsidP="00082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в бюллетене нормативно-правовых актов Куретского муниципального образования и на официальном сайте администрации Куретского муниципального образования в установленные сроки.</w:t>
      </w:r>
    </w:p>
    <w:p w:rsidR="008A4348" w:rsidRDefault="00082332" w:rsidP="00082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4348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674E13" w:rsidRDefault="00674E13" w:rsidP="006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E13" w:rsidRDefault="00674E13" w:rsidP="006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E13" w:rsidRDefault="008A4348" w:rsidP="006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Куретского</w:t>
      </w:r>
      <w:r w:rsidR="00674E13">
        <w:rPr>
          <w:rFonts w:ascii="Times New Roman" w:hAnsi="Times New Roman"/>
          <w:sz w:val="24"/>
          <w:szCs w:val="24"/>
        </w:rPr>
        <w:t xml:space="preserve"> </w:t>
      </w:r>
    </w:p>
    <w:p w:rsidR="00674E13" w:rsidRDefault="00674E13" w:rsidP="006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8A4348">
        <w:rPr>
          <w:rFonts w:ascii="Times New Roman" w:hAnsi="Times New Roman"/>
          <w:sz w:val="24"/>
          <w:szCs w:val="24"/>
        </w:rPr>
        <w:t>А.А. Копейкин</w:t>
      </w:r>
    </w:p>
    <w:sectPr w:rsidR="006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12"/>
    <w:rsid w:val="0002260E"/>
    <w:rsid w:val="000572B4"/>
    <w:rsid w:val="00082332"/>
    <w:rsid w:val="003972FB"/>
    <w:rsid w:val="00513330"/>
    <w:rsid w:val="00674E13"/>
    <w:rsid w:val="00785E6F"/>
    <w:rsid w:val="00857C78"/>
    <w:rsid w:val="008A4348"/>
    <w:rsid w:val="00A75B3C"/>
    <w:rsid w:val="00AE400A"/>
    <w:rsid w:val="00BF6C12"/>
    <w:rsid w:val="00C702F9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DF1C"/>
  <w15:chartTrackingRefBased/>
  <w15:docId w15:val="{0C943525-307F-463C-A52B-67A1B17F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4E1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2021-08-18T09:01:00Z</cp:lastPrinted>
  <dcterms:created xsi:type="dcterms:W3CDTF">2021-08-17T09:02:00Z</dcterms:created>
  <dcterms:modified xsi:type="dcterms:W3CDTF">2021-08-18T09:03:00Z</dcterms:modified>
</cp:coreProperties>
</file>