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F1" w:rsidRPr="00316E8A" w:rsidRDefault="00D351F1" w:rsidP="0031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ДУМА</w:t>
      </w:r>
    </w:p>
    <w:p w:rsidR="00D351F1" w:rsidRPr="00316E8A" w:rsidRDefault="00D351F1" w:rsidP="00316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КУРЕТСКОГО МУНИЦИПАЛЬНОГО ОБРАЗОВАНИЯ</w:t>
      </w:r>
    </w:p>
    <w:p w:rsidR="00D351F1" w:rsidRPr="00316E8A" w:rsidRDefault="003E6607" w:rsidP="00316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 </w:t>
      </w:r>
      <w:r w:rsidR="00ED4452">
        <w:rPr>
          <w:rFonts w:ascii="Times New Roman" w:hAnsi="Times New Roman" w:cs="Times New Roman"/>
          <w:sz w:val="24"/>
          <w:szCs w:val="24"/>
        </w:rPr>
        <w:t>ШЕСТОЕ</w:t>
      </w:r>
      <w:r w:rsidR="0031591A">
        <w:rPr>
          <w:rFonts w:ascii="Times New Roman" w:hAnsi="Times New Roman" w:cs="Times New Roman"/>
          <w:sz w:val="24"/>
          <w:szCs w:val="24"/>
        </w:rPr>
        <w:t xml:space="preserve"> </w:t>
      </w:r>
      <w:r w:rsidR="00D351F1" w:rsidRPr="00316E8A">
        <w:rPr>
          <w:rFonts w:ascii="Times New Roman" w:hAnsi="Times New Roman" w:cs="Times New Roman"/>
          <w:sz w:val="24"/>
          <w:szCs w:val="24"/>
        </w:rPr>
        <w:t>ЗАСЕДАНИЕ ТРЕТЬЕГО  СОЗЫВА</w:t>
      </w:r>
    </w:p>
    <w:p w:rsidR="00D351F1" w:rsidRPr="00316E8A" w:rsidRDefault="00D351F1" w:rsidP="00316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1F1" w:rsidRPr="00316E8A" w:rsidRDefault="00D351F1" w:rsidP="00316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РЕШЕНИЕ</w:t>
      </w:r>
    </w:p>
    <w:p w:rsidR="00D351F1" w:rsidRPr="00316E8A" w:rsidRDefault="00D351F1" w:rsidP="00316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1F1" w:rsidRPr="00316E8A" w:rsidRDefault="00D351F1" w:rsidP="00316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1F1" w:rsidRPr="00316E8A" w:rsidRDefault="00D351F1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F1" w:rsidRPr="00316E8A" w:rsidRDefault="00ED4452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21.02.2017</w:t>
      </w:r>
      <w:r w:rsidR="00D351F1" w:rsidRPr="00316E8A">
        <w:rPr>
          <w:rFonts w:ascii="Times New Roman" w:hAnsi="Times New Roman" w:cs="Times New Roman"/>
          <w:sz w:val="24"/>
          <w:szCs w:val="24"/>
        </w:rPr>
        <w:t xml:space="preserve"> г.</w:t>
      </w:r>
      <w:r w:rsidR="00D351F1" w:rsidRPr="00316E8A">
        <w:rPr>
          <w:rFonts w:ascii="Times New Roman" w:hAnsi="Times New Roman" w:cs="Times New Roman"/>
          <w:sz w:val="24"/>
          <w:szCs w:val="24"/>
        </w:rPr>
        <w:tab/>
      </w:r>
      <w:r w:rsidR="00D351F1" w:rsidRPr="00316E8A">
        <w:rPr>
          <w:rFonts w:ascii="Times New Roman" w:hAnsi="Times New Roman" w:cs="Times New Roman"/>
          <w:sz w:val="24"/>
          <w:szCs w:val="24"/>
        </w:rPr>
        <w:tab/>
      </w:r>
      <w:r w:rsidR="00D351F1" w:rsidRPr="00316E8A">
        <w:rPr>
          <w:rFonts w:ascii="Times New Roman" w:hAnsi="Times New Roman" w:cs="Times New Roman"/>
          <w:sz w:val="24"/>
          <w:szCs w:val="24"/>
        </w:rPr>
        <w:tab/>
        <w:t xml:space="preserve">                            Куреть</w:t>
      </w:r>
      <w:r w:rsidR="00D351F1" w:rsidRPr="00316E8A">
        <w:rPr>
          <w:rFonts w:ascii="Times New Roman" w:hAnsi="Times New Roman" w:cs="Times New Roman"/>
          <w:sz w:val="24"/>
          <w:szCs w:val="24"/>
        </w:rPr>
        <w:tab/>
      </w:r>
      <w:r w:rsidR="00D351F1" w:rsidRPr="00316E8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351F1" w:rsidRPr="00316E8A">
        <w:rPr>
          <w:rFonts w:ascii="Times New Roman" w:hAnsi="Times New Roman" w:cs="Times New Roman"/>
          <w:sz w:val="24"/>
          <w:szCs w:val="24"/>
        </w:rPr>
        <w:tab/>
      </w:r>
      <w:r w:rsidR="00D351F1" w:rsidRPr="00316E8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106</w:t>
      </w:r>
    </w:p>
    <w:p w:rsidR="00D351F1" w:rsidRPr="00316E8A" w:rsidRDefault="00D351F1" w:rsidP="00316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1F1" w:rsidRPr="00316E8A" w:rsidRDefault="00D351F1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FA3" w:rsidRPr="00316E8A" w:rsidRDefault="00D351F1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94FA3" w:rsidRPr="00316E8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94FA3" w:rsidRPr="00316E8A" w:rsidRDefault="00D351F1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комплексного развития </w:t>
      </w:r>
      <w:r w:rsidR="00874C79" w:rsidRPr="00316E8A">
        <w:rPr>
          <w:rFonts w:ascii="Times New Roman" w:hAnsi="Times New Roman" w:cs="Times New Roman"/>
          <w:sz w:val="24"/>
          <w:szCs w:val="24"/>
        </w:rPr>
        <w:t>социальной</w:t>
      </w:r>
      <w:r w:rsidRPr="00316E8A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</w:p>
    <w:p w:rsidR="00D351F1" w:rsidRPr="00316E8A" w:rsidRDefault="00E94FA3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Куретского му</w:t>
      </w:r>
      <w:r w:rsidR="00F92BF9">
        <w:rPr>
          <w:rFonts w:ascii="Times New Roman" w:hAnsi="Times New Roman" w:cs="Times New Roman"/>
          <w:sz w:val="24"/>
          <w:szCs w:val="24"/>
        </w:rPr>
        <w:t>ниципального образования на 2017 - 2026</w:t>
      </w:r>
      <w:r w:rsidR="00D351F1" w:rsidRPr="00316E8A">
        <w:rPr>
          <w:rFonts w:ascii="Times New Roman" w:hAnsi="Times New Roman" w:cs="Times New Roman"/>
          <w:sz w:val="24"/>
          <w:szCs w:val="24"/>
        </w:rPr>
        <w:t xml:space="preserve">  годы</w:t>
      </w:r>
    </w:p>
    <w:p w:rsidR="00D351F1" w:rsidRPr="00316E8A" w:rsidRDefault="00D351F1" w:rsidP="0031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1F1" w:rsidRPr="00316E8A" w:rsidRDefault="00D351F1" w:rsidP="0031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FA3" w:rsidRPr="00316E8A" w:rsidRDefault="00D351F1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В соответствии со статьей 8 Градостроительного кодекса Российской Федерации,  Фед</w:t>
      </w:r>
      <w:r w:rsidRPr="00316E8A">
        <w:rPr>
          <w:rFonts w:ascii="Times New Roman" w:hAnsi="Times New Roman" w:cs="Times New Roman"/>
          <w:sz w:val="24"/>
          <w:szCs w:val="24"/>
        </w:rPr>
        <w:t>е</w:t>
      </w:r>
      <w:r w:rsidRPr="00316E8A">
        <w:rPr>
          <w:rFonts w:ascii="Times New Roman" w:hAnsi="Times New Roman" w:cs="Times New Roman"/>
          <w:sz w:val="24"/>
          <w:szCs w:val="24"/>
        </w:rPr>
        <w:t>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</w:t>
      </w:r>
      <w:r w:rsidRPr="00316E8A">
        <w:rPr>
          <w:rFonts w:ascii="Times New Roman" w:hAnsi="Times New Roman" w:cs="Times New Roman"/>
          <w:sz w:val="24"/>
          <w:szCs w:val="24"/>
        </w:rPr>
        <w:t>а</w:t>
      </w:r>
      <w:r w:rsidRPr="00316E8A">
        <w:rPr>
          <w:rFonts w:ascii="Times New Roman" w:hAnsi="Times New Roman" w:cs="Times New Roman"/>
          <w:sz w:val="24"/>
          <w:szCs w:val="24"/>
        </w:rPr>
        <w:t xml:space="preserve">ции от </w:t>
      </w:r>
      <w:r w:rsidR="00874C79" w:rsidRPr="00316E8A">
        <w:rPr>
          <w:rFonts w:ascii="Times New Roman" w:hAnsi="Times New Roman" w:cs="Times New Roman"/>
          <w:sz w:val="24"/>
          <w:szCs w:val="24"/>
        </w:rPr>
        <w:t>01 октября</w:t>
      </w:r>
      <w:r w:rsidRPr="00316E8A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874C79" w:rsidRPr="00316E8A">
        <w:rPr>
          <w:rFonts w:ascii="Times New Roman" w:hAnsi="Times New Roman" w:cs="Times New Roman"/>
          <w:sz w:val="24"/>
          <w:szCs w:val="24"/>
        </w:rPr>
        <w:t>1050</w:t>
      </w:r>
      <w:r w:rsidRPr="00316E8A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программам комплексного развития </w:t>
      </w:r>
      <w:r w:rsidR="00332B01" w:rsidRPr="00316E8A">
        <w:rPr>
          <w:rFonts w:ascii="Times New Roman" w:hAnsi="Times New Roman" w:cs="Times New Roman"/>
          <w:sz w:val="24"/>
          <w:szCs w:val="24"/>
        </w:rPr>
        <w:t>социальной</w:t>
      </w:r>
      <w:r w:rsidRPr="00316E8A">
        <w:rPr>
          <w:rFonts w:ascii="Times New Roman" w:hAnsi="Times New Roman" w:cs="Times New Roman"/>
          <w:sz w:val="24"/>
          <w:szCs w:val="24"/>
        </w:rPr>
        <w:t xml:space="preserve"> инфраструктуры поселений, городских округов»,  </w:t>
      </w:r>
      <w:r w:rsidR="00E94FA3" w:rsidRPr="00316E8A">
        <w:rPr>
          <w:rFonts w:ascii="Times New Roman" w:hAnsi="Times New Roman" w:cs="Times New Roman"/>
          <w:sz w:val="24"/>
          <w:szCs w:val="24"/>
        </w:rPr>
        <w:t>руководствуясь ст. 30, 47 Устава Куретского муниципального образования, сельская Дума РЕШИЛА:</w:t>
      </w:r>
    </w:p>
    <w:p w:rsidR="00E94FA3" w:rsidRDefault="00ED4452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4FA3" w:rsidRPr="00316E8A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E450EA" w:rsidRPr="00316E8A">
        <w:rPr>
          <w:rFonts w:ascii="Times New Roman" w:hAnsi="Times New Roman" w:cs="Times New Roman"/>
          <w:sz w:val="24"/>
          <w:szCs w:val="24"/>
        </w:rPr>
        <w:t xml:space="preserve">комплексного развития </w:t>
      </w:r>
      <w:r w:rsidR="00874C79" w:rsidRPr="00316E8A">
        <w:rPr>
          <w:rFonts w:ascii="Times New Roman" w:hAnsi="Times New Roman" w:cs="Times New Roman"/>
          <w:sz w:val="24"/>
          <w:szCs w:val="24"/>
        </w:rPr>
        <w:t>социальной</w:t>
      </w:r>
      <w:r w:rsidR="00E450EA" w:rsidRPr="00316E8A">
        <w:rPr>
          <w:rFonts w:ascii="Times New Roman" w:hAnsi="Times New Roman" w:cs="Times New Roman"/>
          <w:sz w:val="24"/>
          <w:szCs w:val="24"/>
        </w:rPr>
        <w:t xml:space="preserve"> инфрастру</w:t>
      </w:r>
      <w:r w:rsidR="00E450EA" w:rsidRPr="00316E8A">
        <w:rPr>
          <w:rFonts w:ascii="Times New Roman" w:hAnsi="Times New Roman" w:cs="Times New Roman"/>
          <w:sz w:val="24"/>
          <w:szCs w:val="24"/>
        </w:rPr>
        <w:t>к</w:t>
      </w:r>
      <w:r w:rsidR="00E450EA" w:rsidRPr="00316E8A">
        <w:rPr>
          <w:rFonts w:ascii="Times New Roman" w:hAnsi="Times New Roman" w:cs="Times New Roman"/>
          <w:sz w:val="24"/>
          <w:szCs w:val="24"/>
        </w:rPr>
        <w:t>туры Куретского му</w:t>
      </w:r>
      <w:r w:rsidR="00F92BF9">
        <w:rPr>
          <w:rFonts w:ascii="Times New Roman" w:hAnsi="Times New Roman" w:cs="Times New Roman"/>
          <w:sz w:val="24"/>
          <w:szCs w:val="24"/>
        </w:rPr>
        <w:t>ниципального образования на 2017- 2026</w:t>
      </w:r>
      <w:r w:rsidR="00E450EA" w:rsidRPr="00316E8A">
        <w:rPr>
          <w:rFonts w:ascii="Times New Roman" w:hAnsi="Times New Roman" w:cs="Times New Roman"/>
          <w:sz w:val="24"/>
          <w:szCs w:val="24"/>
        </w:rPr>
        <w:t xml:space="preserve">  годы </w:t>
      </w:r>
      <w:r w:rsidR="00E94FA3" w:rsidRPr="00316E8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ED4452" w:rsidRPr="00316E8A" w:rsidRDefault="00ED4452" w:rsidP="00ED4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решение Думы № 102 от 26.12.2016 года «</w:t>
      </w:r>
      <w:r w:rsidRPr="00316E8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E8A">
        <w:rPr>
          <w:rFonts w:ascii="Times New Roman" w:hAnsi="Times New Roman" w:cs="Times New Roman"/>
          <w:sz w:val="24"/>
          <w:szCs w:val="24"/>
        </w:rPr>
        <w:t>комплексного развития социальной инфраструктуры Куретского м</w:t>
      </w:r>
      <w:r w:rsidRPr="00316E8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на 2017 - 2026</w:t>
      </w:r>
      <w:r w:rsidRPr="00316E8A">
        <w:rPr>
          <w:rFonts w:ascii="Times New Roman" w:hAnsi="Times New Roman" w:cs="Times New Roman"/>
          <w:sz w:val="24"/>
          <w:szCs w:val="24"/>
        </w:rPr>
        <w:t xml:space="preserve"> 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50EA" w:rsidRPr="00316E8A" w:rsidRDefault="00ED4452" w:rsidP="00ED4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4FA3" w:rsidRPr="00316E8A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опубликованию в бюллетене нормативно-правовых актов Куретского муниципального образования и </w:t>
      </w:r>
      <w:r w:rsidR="00E450EA" w:rsidRPr="00316E8A">
        <w:rPr>
          <w:rFonts w:ascii="Times New Roman" w:hAnsi="Times New Roman" w:cs="Times New Roman"/>
          <w:sz w:val="24"/>
          <w:szCs w:val="24"/>
        </w:rPr>
        <w:t>на официальном сайте администрации Куретского м</w:t>
      </w:r>
      <w:r w:rsidR="00E450EA" w:rsidRPr="00316E8A">
        <w:rPr>
          <w:rFonts w:ascii="Times New Roman" w:hAnsi="Times New Roman" w:cs="Times New Roman"/>
          <w:sz w:val="24"/>
          <w:szCs w:val="24"/>
        </w:rPr>
        <w:t>у</w:t>
      </w:r>
      <w:r w:rsidR="00E450EA" w:rsidRPr="00316E8A">
        <w:rPr>
          <w:rFonts w:ascii="Times New Roman" w:hAnsi="Times New Roman" w:cs="Times New Roman"/>
          <w:sz w:val="24"/>
          <w:szCs w:val="24"/>
        </w:rPr>
        <w:t xml:space="preserve">ниципального образования в </w:t>
      </w:r>
      <w:r w:rsidR="00E450EA" w:rsidRPr="00316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информационно-телекоммуникационной </w:t>
      </w:r>
      <w:r w:rsidR="00E450EA" w:rsidRPr="00316E8A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E94FA3" w:rsidRPr="00316E8A" w:rsidRDefault="00ED4452" w:rsidP="00ED4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4FA3" w:rsidRPr="00316E8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опубликования.</w:t>
      </w:r>
    </w:p>
    <w:p w:rsidR="00E94FA3" w:rsidRPr="00316E8A" w:rsidRDefault="00E94FA3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FA3" w:rsidRPr="00316E8A" w:rsidRDefault="00E94FA3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FA3" w:rsidRPr="00316E8A" w:rsidRDefault="00E94FA3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FA3" w:rsidRPr="00316E8A" w:rsidRDefault="00E94FA3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FA3" w:rsidRPr="00316E8A" w:rsidRDefault="00E94FA3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Глава Куретского </w:t>
      </w:r>
      <w:proofErr w:type="gramStart"/>
      <w:r w:rsidRPr="00316E8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94FA3" w:rsidRPr="00316E8A" w:rsidRDefault="00E94FA3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                     </w:t>
      </w:r>
      <w:r w:rsidR="00316E8A" w:rsidRPr="00316E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6E8A">
        <w:rPr>
          <w:rFonts w:ascii="Times New Roman" w:hAnsi="Times New Roman" w:cs="Times New Roman"/>
          <w:sz w:val="24"/>
          <w:szCs w:val="24"/>
        </w:rPr>
        <w:t>О.Н.Копылова</w:t>
      </w: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452" w:rsidRDefault="00316E8A" w:rsidP="00ED4452">
      <w:pPr>
        <w:pStyle w:val="ConsPlusNormal"/>
        <w:ind w:firstLine="708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316E8A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                              </w:t>
      </w:r>
      <w:r w:rsidR="00ED4452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                           </w:t>
      </w:r>
    </w:p>
    <w:p w:rsidR="00316E8A" w:rsidRPr="00ED4452" w:rsidRDefault="00316E8A" w:rsidP="00ED4452">
      <w:pPr>
        <w:pStyle w:val="ConsPlusNormal"/>
        <w:ind w:firstLine="708"/>
        <w:jc w:val="right"/>
        <w:rPr>
          <w:rFonts w:ascii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16E8A" w:rsidRDefault="00316E8A" w:rsidP="00316E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решением Думы</w:t>
      </w:r>
    </w:p>
    <w:p w:rsidR="00316E8A" w:rsidRDefault="00316E8A" w:rsidP="00316E8A">
      <w:pPr>
        <w:spacing w:after="0" w:line="100" w:lineRule="atLeast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№</w:t>
      </w:r>
      <w:r w:rsidR="0031591A">
        <w:rPr>
          <w:rFonts w:ascii="Times New Roman" w:hAnsi="Times New Roman"/>
          <w:sz w:val="24"/>
          <w:szCs w:val="24"/>
        </w:rPr>
        <w:t xml:space="preserve"> 106 </w:t>
      </w:r>
      <w:r>
        <w:rPr>
          <w:rFonts w:ascii="Times New Roman" w:hAnsi="Times New Roman"/>
          <w:sz w:val="24"/>
          <w:szCs w:val="24"/>
        </w:rPr>
        <w:t>от</w:t>
      </w:r>
      <w:r w:rsidR="0031591A">
        <w:rPr>
          <w:rFonts w:ascii="Times New Roman" w:hAnsi="Times New Roman"/>
          <w:sz w:val="24"/>
          <w:szCs w:val="24"/>
        </w:rPr>
        <w:t xml:space="preserve"> 21.02.2017 г.</w:t>
      </w:r>
    </w:p>
    <w:p w:rsidR="00316E8A" w:rsidRPr="00316E8A" w:rsidRDefault="00316E8A" w:rsidP="00316E8A">
      <w:pPr>
        <w:shd w:val="clear" w:color="auto" w:fill="FFFFFF"/>
        <w:tabs>
          <w:tab w:val="left" w:pos="1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E8A">
        <w:rPr>
          <w:rFonts w:ascii="Times New Roman" w:hAnsi="Times New Roman" w:cs="Times New Roman"/>
          <w:b/>
          <w:sz w:val="24"/>
          <w:szCs w:val="24"/>
        </w:rPr>
        <w:t>Программа  комплексного развития социальной инфраструктуры Куретского му</w:t>
      </w:r>
      <w:r w:rsidR="00F92BF9">
        <w:rPr>
          <w:rFonts w:ascii="Times New Roman" w:hAnsi="Times New Roman" w:cs="Times New Roman"/>
          <w:b/>
          <w:sz w:val="24"/>
          <w:szCs w:val="24"/>
        </w:rPr>
        <w:t>ниципал</w:t>
      </w:r>
      <w:r w:rsidR="00F92BF9">
        <w:rPr>
          <w:rFonts w:ascii="Times New Roman" w:hAnsi="Times New Roman" w:cs="Times New Roman"/>
          <w:b/>
          <w:sz w:val="24"/>
          <w:szCs w:val="24"/>
        </w:rPr>
        <w:t>ь</w:t>
      </w:r>
      <w:r w:rsidR="00F92BF9">
        <w:rPr>
          <w:rFonts w:ascii="Times New Roman" w:hAnsi="Times New Roman" w:cs="Times New Roman"/>
          <w:b/>
          <w:sz w:val="24"/>
          <w:szCs w:val="24"/>
        </w:rPr>
        <w:t>ного образования на 2017- 2026</w:t>
      </w:r>
      <w:r w:rsidRPr="00316E8A">
        <w:rPr>
          <w:rFonts w:ascii="Times New Roman" w:hAnsi="Times New Roman" w:cs="Times New Roman"/>
          <w:b/>
          <w:sz w:val="24"/>
          <w:szCs w:val="24"/>
        </w:rPr>
        <w:t xml:space="preserve">  годы</w:t>
      </w:r>
    </w:p>
    <w:p w:rsidR="00316E8A" w:rsidRPr="00316E8A" w:rsidRDefault="00316E8A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1. Паспорт</w:t>
      </w:r>
    </w:p>
    <w:p w:rsidR="00316E8A" w:rsidRPr="00316E8A" w:rsidRDefault="00316E8A" w:rsidP="00316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Программы комплексного развития социальной инфраструктуры</w:t>
      </w:r>
    </w:p>
    <w:p w:rsidR="00316E8A" w:rsidRPr="00316E8A" w:rsidRDefault="00316E8A" w:rsidP="00316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Куретского му</w:t>
      </w:r>
      <w:r w:rsidR="00351CC7">
        <w:rPr>
          <w:rFonts w:ascii="Times New Roman" w:hAnsi="Times New Roman" w:cs="Times New Roman"/>
          <w:sz w:val="24"/>
          <w:szCs w:val="24"/>
        </w:rPr>
        <w:t>ниципального образования на 2017- 2026</w:t>
      </w:r>
      <w:r w:rsidRPr="00316E8A">
        <w:rPr>
          <w:rFonts w:ascii="Times New Roman" w:hAnsi="Times New Roman" w:cs="Times New Roman"/>
          <w:sz w:val="24"/>
          <w:szCs w:val="24"/>
        </w:rPr>
        <w:t xml:space="preserve">  годы</w:t>
      </w:r>
    </w:p>
    <w:tbl>
      <w:tblPr>
        <w:tblW w:w="10215" w:type="dxa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9"/>
        <w:gridCol w:w="7866"/>
      </w:tblGrid>
      <w:tr w:rsidR="00316E8A" w:rsidRPr="00316E8A" w:rsidTr="00316E8A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16E8A" w:rsidP="003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развития социальной инфраструктуры Куретск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го муниципального образования</w:t>
            </w:r>
            <w:r w:rsidR="00351CC7">
              <w:rPr>
                <w:rFonts w:ascii="Times New Roman" w:hAnsi="Times New Roman" w:cs="Times New Roman"/>
                <w:sz w:val="24"/>
                <w:szCs w:val="24"/>
              </w:rPr>
              <w:t xml:space="preserve"> на 2017- 2026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 xml:space="preserve">  годы (далее - Программа) </w:t>
            </w:r>
          </w:p>
        </w:tc>
      </w:tr>
      <w:tr w:rsidR="00316E8A" w:rsidRPr="00316E8A" w:rsidTr="00316E8A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Основание для разр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 xml:space="preserve">ботки программы </w:t>
            </w:r>
          </w:p>
        </w:tc>
        <w:tc>
          <w:tcPr>
            <w:tcW w:w="7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 декабря 2004 года №190-ФЗ;</w:t>
            </w:r>
          </w:p>
          <w:p w:rsidR="00316E8A" w:rsidRPr="00316E8A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316E8A" w:rsidRPr="00316E8A" w:rsidTr="00316E8A">
        <w:trPr>
          <w:trHeight w:val="928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16E8A" w:rsidP="0035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Куретского муниципального образования </w:t>
            </w:r>
            <w:r w:rsidR="00351CC7">
              <w:rPr>
                <w:rFonts w:ascii="Times New Roman" w:hAnsi="Times New Roman" w:cs="Times New Roman"/>
                <w:sz w:val="24"/>
                <w:szCs w:val="24"/>
              </w:rPr>
              <w:t>– сельского п</w:t>
            </w:r>
            <w:r w:rsidR="00351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1CC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</w:tr>
      <w:tr w:rsidR="00316E8A" w:rsidRPr="00316E8A" w:rsidTr="00316E8A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4A2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316E8A" w:rsidRPr="00316E8A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C34A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16E8A" w:rsidP="003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Куретского муниципального образования </w:t>
            </w:r>
            <w:r w:rsidR="00351CC7">
              <w:rPr>
                <w:rFonts w:ascii="Times New Roman" w:hAnsi="Times New Roman" w:cs="Times New Roman"/>
                <w:sz w:val="24"/>
                <w:szCs w:val="24"/>
              </w:rPr>
              <w:t>– сельского п</w:t>
            </w:r>
            <w:r w:rsidR="00351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1CC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</w:tr>
      <w:tr w:rsidR="00316E8A" w:rsidRPr="00316E8A" w:rsidTr="00316E8A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Цель и задачи пр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51CC7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</w:t>
            </w:r>
            <w:r w:rsidR="00316E8A" w:rsidRPr="00316E8A">
              <w:rPr>
                <w:rFonts w:ascii="Times New Roman" w:hAnsi="Times New Roman" w:cs="Times New Roman"/>
                <w:sz w:val="24"/>
                <w:szCs w:val="24"/>
              </w:rPr>
              <w:t>беспечение развития социальной инфраструктуры Куретского м</w:t>
            </w:r>
            <w:r w:rsidR="00316E8A" w:rsidRPr="00316E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6E8A" w:rsidRPr="00316E8A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="006C34A2">
              <w:rPr>
                <w:rFonts w:ascii="Times New Roman" w:hAnsi="Times New Roman" w:cs="Times New Roman"/>
                <w:sz w:val="24"/>
                <w:szCs w:val="24"/>
              </w:rPr>
              <w:t xml:space="preserve">ания для закрепления населения и </w:t>
            </w:r>
            <w:r w:rsidR="00316E8A" w:rsidRPr="00316E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r w:rsidR="006C34A2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="006C34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34A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316E8A" w:rsidRPr="00316E8A">
              <w:rPr>
                <w:rFonts w:ascii="Times New Roman" w:hAnsi="Times New Roman" w:cs="Times New Roman"/>
                <w:sz w:val="24"/>
                <w:szCs w:val="24"/>
              </w:rPr>
              <w:t xml:space="preserve"> жизни </w:t>
            </w:r>
            <w:r w:rsidR="006C34A2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316E8A" w:rsidRPr="00316E8A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C34A2" w:rsidRPr="006C34A2" w:rsidRDefault="006C34A2" w:rsidP="006C34A2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>1.Создание правовых, организационных условий для эффективной реал</w:t>
            </w: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>зации полномочий органов местного самоуправления;</w:t>
            </w:r>
          </w:p>
          <w:p w:rsidR="006C34A2" w:rsidRPr="006C34A2" w:rsidRDefault="006C34A2" w:rsidP="006C34A2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 xml:space="preserve">2.Содействие в организации открытия фельдшерско-акушерских пунктов. </w:t>
            </w:r>
          </w:p>
          <w:p w:rsidR="006C34A2" w:rsidRPr="006C34A2" w:rsidRDefault="006C34A2" w:rsidP="006C34A2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 xml:space="preserve"> 3.Строительство плоскостных сооружений социальной направленности  </w:t>
            </w:r>
            <w:proofErr w:type="gramStart"/>
            <w:r w:rsidRPr="006C34A2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6C34A2">
              <w:rPr>
                <w:rFonts w:ascii="Times New Roman" w:hAnsi="Times New Roman" w:cs="Times New Roman"/>
                <w:sz w:val="24"/>
                <w:szCs w:val="24"/>
              </w:rPr>
              <w:t>спортивные и  детские игровые площадки с игровыми элементами для д</w:t>
            </w: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 xml:space="preserve">тей с ограниченными возможностями). </w:t>
            </w:r>
          </w:p>
          <w:p w:rsidR="006C34A2" w:rsidRPr="006C34A2" w:rsidRDefault="006C34A2" w:rsidP="006C34A2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>4. Строительство объектов культуры и активизация культурной деятельн</w:t>
            </w: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316E8A" w:rsidRPr="00316E8A" w:rsidRDefault="006C34A2" w:rsidP="006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>5. Привлечение средств из бюджетов различных уровней на строительство объекта культуры, детских игровых и спортивных  площадок.</w:t>
            </w:r>
          </w:p>
        </w:tc>
      </w:tr>
      <w:tr w:rsidR="00316E8A" w:rsidRPr="00316E8A" w:rsidTr="00316E8A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ченности населения объектами социал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 xml:space="preserve">ной инфраструктуры </w:t>
            </w:r>
          </w:p>
        </w:tc>
        <w:tc>
          <w:tcPr>
            <w:tcW w:w="7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4A2" w:rsidRPr="006C34A2" w:rsidRDefault="006C34A2" w:rsidP="006C34A2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 в учреждениях культуры (увеличение на 60 мест)</w:t>
            </w:r>
          </w:p>
          <w:p w:rsidR="006C34A2" w:rsidRPr="006C34A2" w:rsidRDefault="006C34A2" w:rsidP="006C34A2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спортивных, детских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гровых площадок (увеличени</w:t>
            </w:r>
            <w:r w:rsidR="000F5894">
              <w:rPr>
                <w:rFonts w:ascii="Times New Roman" w:hAnsi="Times New Roman" w:cs="Times New Roman"/>
                <w:sz w:val="24"/>
                <w:szCs w:val="24"/>
              </w:rPr>
              <w:t>е от 1</w:t>
            </w: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C34A2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="000F5894">
              <w:rPr>
                <w:rFonts w:ascii="Times New Roman" w:hAnsi="Times New Roman" w:cs="Times New Roman"/>
                <w:sz w:val="24"/>
                <w:szCs w:val="24"/>
              </w:rPr>
              <w:t xml:space="preserve">. до 3 </w:t>
            </w: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>объектов).</w:t>
            </w:r>
          </w:p>
          <w:p w:rsidR="00316E8A" w:rsidRPr="00316E8A" w:rsidRDefault="006C34A2" w:rsidP="006C34A2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>Площадь библиотек (увеличение 173 кв.м. до 242 кв.м.)</w:t>
            </w:r>
          </w:p>
        </w:tc>
      </w:tr>
      <w:tr w:rsidR="00316E8A" w:rsidRPr="00316E8A" w:rsidTr="00316E8A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Укрупненное опис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ние запланированных мероприятий (инв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стиционных прое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тов) по проектиров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нию, строительству, реконструкции об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ектов социальной и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7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1. Проектирование и строител</w:t>
            </w:r>
            <w:r w:rsidR="006C34A2">
              <w:rPr>
                <w:rFonts w:ascii="Times New Roman" w:hAnsi="Times New Roman" w:cs="Times New Roman"/>
                <w:sz w:val="24"/>
                <w:szCs w:val="24"/>
              </w:rPr>
              <w:t xml:space="preserve">ьство </w:t>
            </w:r>
            <w:proofErr w:type="spellStart"/>
            <w:r w:rsidR="006C34A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="006C34A2">
              <w:rPr>
                <w:rFonts w:ascii="Times New Roman" w:hAnsi="Times New Roman" w:cs="Times New Roman"/>
                <w:sz w:val="24"/>
                <w:szCs w:val="24"/>
              </w:rPr>
              <w:t xml:space="preserve"> центра в деревни Куреть</w:t>
            </w:r>
          </w:p>
          <w:p w:rsidR="006C34A2" w:rsidRPr="006C34A2" w:rsidRDefault="00316E8A" w:rsidP="006C34A2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C34A2" w:rsidRPr="006C34A2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детских игровых площадок</w:t>
            </w:r>
          </w:p>
          <w:p w:rsidR="00316E8A" w:rsidRPr="00316E8A" w:rsidRDefault="006C34A2" w:rsidP="006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34A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уличных спортивных площадок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E8A" w:rsidRPr="00316E8A" w:rsidTr="00316E8A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Сроки и этапы реал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зации программы </w:t>
            </w:r>
          </w:p>
        </w:tc>
        <w:tc>
          <w:tcPr>
            <w:tcW w:w="7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</w:t>
            </w:r>
            <w:r w:rsidR="00351CC7">
              <w:rPr>
                <w:rFonts w:ascii="Times New Roman" w:hAnsi="Times New Roman" w:cs="Times New Roman"/>
                <w:sz w:val="24"/>
                <w:szCs w:val="24"/>
              </w:rPr>
              <w:t>к реализации Программы 2017-2026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 xml:space="preserve"> годы, в 2 этапа</w:t>
            </w:r>
          </w:p>
          <w:p w:rsidR="00316E8A" w:rsidRPr="00316E8A" w:rsidRDefault="002770D6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– с 2017 по 2021</w:t>
            </w:r>
            <w:r w:rsidR="00316E8A" w:rsidRPr="00316E8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16E8A" w:rsidRPr="00316E8A" w:rsidRDefault="002770D6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с 2022 по 2026</w:t>
            </w:r>
            <w:r w:rsidR="00316E8A" w:rsidRPr="00316E8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16E8A" w:rsidRPr="00316E8A" w:rsidTr="00316E8A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4A2" w:rsidRPr="001A234E" w:rsidRDefault="006C34A2" w:rsidP="006C34A2">
            <w:pPr>
              <w:pStyle w:val="ae"/>
              <w:tabs>
                <w:tab w:val="left" w:pos="10080"/>
                <w:tab w:val="left" w:pos="10179"/>
              </w:tabs>
              <w:spacing w:before="0" w:after="0"/>
              <w:rPr>
                <w:szCs w:val="20"/>
              </w:rPr>
            </w:pPr>
            <w:r w:rsidRPr="001A234E">
              <w:rPr>
                <w:szCs w:val="20"/>
              </w:rPr>
              <w:t>Программа финансируется из местного, районного, областного бюджетов, инвестиционных ресурсов,  предприятий.</w:t>
            </w:r>
          </w:p>
          <w:p w:rsidR="006C34A2" w:rsidRPr="008369EF" w:rsidRDefault="008369EF" w:rsidP="006C34A2">
            <w:pPr>
              <w:pStyle w:val="ae"/>
              <w:tabs>
                <w:tab w:val="left" w:pos="10080"/>
                <w:tab w:val="left" w:pos="10179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областной бюджет </w:t>
            </w:r>
            <w:r w:rsidR="00A32AE1">
              <w:rPr>
                <w:szCs w:val="20"/>
              </w:rPr>
              <w:t>21305,0</w:t>
            </w:r>
            <w:r w:rsidR="006C34A2" w:rsidRPr="008369EF">
              <w:rPr>
                <w:szCs w:val="20"/>
              </w:rPr>
              <w:t xml:space="preserve"> тыс. руб.</w:t>
            </w:r>
          </w:p>
          <w:p w:rsidR="00316E8A" w:rsidRDefault="00A32AE1" w:rsidP="00A32AE1">
            <w:pPr>
              <w:pStyle w:val="ae"/>
              <w:tabs>
                <w:tab w:val="left" w:pos="10080"/>
                <w:tab w:val="left" w:pos="10179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>б</w:t>
            </w:r>
            <w:r w:rsidR="008369EF">
              <w:rPr>
                <w:szCs w:val="20"/>
              </w:rPr>
              <w:t xml:space="preserve">юджет поселения </w:t>
            </w:r>
            <w:r>
              <w:rPr>
                <w:szCs w:val="20"/>
              </w:rPr>
              <w:t>1352,9</w:t>
            </w:r>
            <w:r w:rsidR="006C34A2" w:rsidRPr="008369EF">
              <w:rPr>
                <w:szCs w:val="20"/>
              </w:rPr>
              <w:t xml:space="preserve"> тыс. руб.</w:t>
            </w:r>
          </w:p>
          <w:p w:rsidR="00A32AE1" w:rsidRPr="006C34A2" w:rsidRDefault="00A32AE1" w:rsidP="00A32AE1">
            <w:pPr>
              <w:pStyle w:val="ae"/>
              <w:tabs>
                <w:tab w:val="left" w:pos="10080"/>
                <w:tab w:val="left" w:pos="10179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>внебюджетные средства 28,6 тыс</w:t>
            </w:r>
            <w:proofErr w:type="gramStart"/>
            <w:r>
              <w:rPr>
                <w:szCs w:val="20"/>
              </w:rPr>
              <w:t>.р</w:t>
            </w:r>
            <w:proofErr w:type="gramEnd"/>
            <w:r>
              <w:rPr>
                <w:szCs w:val="20"/>
              </w:rPr>
              <w:t>уб.</w:t>
            </w:r>
          </w:p>
        </w:tc>
      </w:tr>
      <w:tr w:rsidR="00316E8A" w:rsidRPr="00316E8A" w:rsidTr="00316E8A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ты реализации пр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316E8A" w:rsidRDefault="00316E8A" w:rsidP="0031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жизни и закрепление населения квалифицированными трудовыми ресурсами.  </w:t>
            </w:r>
          </w:p>
        </w:tc>
      </w:tr>
    </w:tbl>
    <w:p w:rsidR="00316E8A" w:rsidRPr="00316E8A" w:rsidRDefault="00316E8A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E8A">
        <w:rPr>
          <w:rFonts w:ascii="Times New Roman" w:hAnsi="Times New Roman" w:cs="Times New Roman"/>
          <w:b/>
          <w:bCs/>
          <w:sz w:val="24"/>
          <w:szCs w:val="24"/>
        </w:rPr>
        <w:t>Раздел 1. Характеристика существующего состояния социальной инфраструктуры</w:t>
      </w: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E8A">
        <w:rPr>
          <w:rFonts w:ascii="Times New Roman" w:hAnsi="Times New Roman" w:cs="Times New Roman"/>
          <w:b/>
          <w:bCs/>
          <w:sz w:val="24"/>
          <w:szCs w:val="24"/>
        </w:rPr>
        <w:t>1.1. Описание социально-экономического состояния поселения, сведения о градостроител</w:t>
      </w:r>
      <w:r w:rsidRPr="00316E8A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316E8A">
        <w:rPr>
          <w:rFonts w:ascii="Times New Roman" w:hAnsi="Times New Roman" w:cs="Times New Roman"/>
          <w:b/>
          <w:bCs/>
          <w:sz w:val="24"/>
          <w:szCs w:val="24"/>
        </w:rPr>
        <w:t>ной деятельности на территории поселения</w:t>
      </w:r>
    </w:p>
    <w:p w:rsidR="00316E8A" w:rsidRPr="00316E8A" w:rsidRDefault="00316E8A" w:rsidP="00316E8A">
      <w:pPr>
        <w:pStyle w:val="a9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16E8A">
        <w:rPr>
          <w:rFonts w:ascii="Times New Roman" w:hAnsi="Times New Roman"/>
          <w:sz w:val="24"/>
          <w:szCs w:val="24"/>
        </w:rPr>
        <w:t xml:space="preserve"> </w:t>
      </w:r>
      <w:r w:rsidRPr="00316E8A">
        <w:rPr>
          <w:rFonts w:ascii="Times New Roman" w:hAnsi="Times New Roman"/>
          <w:bCs/>
          <w:sz w:val="24"/>
          <w:szCs w:val="24"/>
        </w:rPr>
        <w:t>Куретское муниципальное образование является единым  экономическим, историческим, социальным, территориальным образованием, входит в состав Ольхонского муниципального района. Куретское муниципальное образование наделено статусом сельского поселения Законом Иркутской области от 12.12.2004 г. № 69-оз «О статусе и границах муниципальных образований Ольхонского района Иркутской области».</w:t>
      </w:r>
    </w:p>
    <w:p w:rsidR="00316E8A" w:rsidRPr="00316E8A" w:rsidRDefault="00316E8A" w:rsidP="002770D6">
      <w:pPr>
        <w:pStyle w:val="2"/>
        <w:spacing w:after="0" w:line="240" w:lineRule="auto"/>
        <w:ind w:firstLine="426"/>
        <w:jc w:val="both"/>
      </w:pPr>
      <w:r w:rsidRPr="00316E8A">
        <w:t xml:space="preserve">Расстояние от областного центра </w:t>
      </w:r>
      <w:proofErr w:type="gramStart"/>
      <w:r w:rsidRPr="00316E8A">
        <w:t>г</w:t>
      </w:r>
      <w:proofErr w:type="gramEnd"/>
      <w:r w:rsidRPr="00316E8A">
        <w:t xml:space="preserve">. Иркутска до д. Куреть составляет </w:t>
      </w:r>
      <w:smartTag w:uri="urn:schemas-microsoft-com:office:smarttags" w:element="metricconverter">
        <w:smartTagPr>
          <w:attr w:name="ProductID" w:val="210 километров"/>
        </w:smartTagPr>
        <w:r w:rsidRPr="00316E8A">
          <w:t>210 километров</w:t>
        </w:r>
      </w:smartTag>
      <w:r w:rsidRPr="00316E8A">
        <w:t>. Куре</w:t>
      </w:r>
      <w:r w:rsidRPr="00316E8A">
        <w:t>т</w:t>
      </w:r>
      <w:r w:rsidRPr="00316E8A">
        <w:t xml:space="preserve">ское муниципальное образование граничит с </w:t>
      </w:r>
      <w:proofErr w:type="spellStart"/>
      <w:r w:rsidRPr="00316E8A">
        <w:t>Баяндаевским</w:t>
      </w:r>
      <w:proofErr w:type="spellEnd"/>
      <w:r w:rsidRPr="00316E8A">
        <w:t xml:space="preserve">, </w:t>
      </w:r>
      <w:proofErr w:type="spellStart"/>
      <w:r w:rsidRPr="00316E8A">
        <w:t>Эхирит-Булагатским</w:t>
      </w:r>
      <w:proofErr w:type="spellEnd"/>
      <w:r w:rsidRPr="00316E8A">
        <w:t xml:space="preserve"> районами Усть-Ордынского Бурятского Автономного округа, </w:t>
      </w:r>
      <w:proofErr w:type="spellStart"/>
      <w:r w:rsidRPr="00316E8A">
        <w:t>Качугским</w:t>
      </w:r>
      <w:proofErr w:type="spellEnd"/>
      <w:r w:rsidRPr="00316E8A">
        <w:t xml:space="preserve">, Иркутским районами, </w:t>
      </w:r>
      <w:proofErr w:type="spellStart"/>
      <w:r w:rsidRPr="00316E8A">
        <w:t>Бугульдейским</w:t>
      </w:r>
      <w:proofErr w:type="spellEnd"/>
      <w:r w:rsidRPr="00316E8A">
        <w:t xml:space="preserve"> муниципальным образованием, </w:t>
      </w:r>
      <w:proofErr w:type="spellStart"/>
      <w:r w:rsidRPr="00316E8A">
        <w:t>Еланцынским</w:t>
      </w:r>
      <w:proofErr w:type="spellEnd"/>
      <w:r w:rsidRPr="00316E8A">
        <w:t xml:space="preserve"> муниципальным образованием. На территории К</w:t>
      </w:r>
      <w:r w:rsidRPr="00316E8A">
        <w:t>у</w:t>
      </w:r>
      <w:r w:rsidRPr="00316E8A">
        <w:t xml:space="preserve">ретского поселения протекают реки Бугульдейка, Анга с их притоками, которые впадают в озеро Байкал.  </w:t>
      </w:r>
    </w:p>
    <w:p w:rsidR="00316E8A" w:rsidRPr="00316E8A" w:rsidRDefault="00316E8A" w:rsidP="00316E8A">
      <w:pPr>
        <w:pStyle w:val="Default"/>
        <w:ind w:firstLine="720"/>
        <w:jc w:val="both"/>
      </w:pPr>
      <w:r w:rsidRPr="00316E8A">
        <w:t>В состав территории Куретского муниципального образования входят земли следующих населенных пунктов:</w:t>
      </w:r>
    </w:p>
    <w:p w:rsidR="00316E8A" w:rsidRPr="00316E8A" w:rsidRDefault="00316E8A" w:rsidP="00316E8A">
      <w:pPr>
        <w:pStyle w:val="Default"/>
        <w:ind w:firstLine="720"/>
        <w:jc w:val="both"/>
      </w:pPr>
      <w:r w:rsidRPr="00316E8A">
        <w:t>- деревня Алагуй;</w:t>
      </w:r>
    </w:p>
    <w:p w:rsidR="00316E8A" w:rsidRPr="00316E8A" w:rsidRDefault="00316E8A" w:rsidP="00316E8A">
      <w:pPr>
        <w:pStyle w:val="Default"/>
        <w:ind w:firstLine="720"/>
        <w:jc w:val="both"/>
      </w:pPr>
      <w:r w:rsidRPr="00316E8A">
        <w:t>- деревня Баганта;</w:t>
      </w:r>
    </w:p>
    <w:p w:rsidR="00316E8A" w:rsidRPr="00316E8A" w:rsidRDefault="00316E8A" w:rsidP="00316E8A">
      <w:pPr>
        <w:pStyle w:val="Default"/>
        <w:ind w:firstLine="720"/>
        <w:jc w:val="both"/>
      </w:pPr>
      <w:r w:rsidRPr="00316E8A">
        <w:t>- деревня Куреть;</w:t>
      </w:r>
    </w:p>
    <w:p w:rsidR="00316E8A" w:rsidRPr="00316E8A" w:rsidRDefault="00316E8A" w:rsidP="00316E8A">
      <w:pPr>
        <w:pStyle w:val="Default"/>
        <w:ind w:firstLine="720"/>
        <w:jc w:val="both"/>
      </w:pPr>
      <w:r w:rsidRPr="00316E8A">
        <w:t>- село Косая Степь.</w:t>
      </w:r>
    </w:p>
    <w:p w:rsidR="00316E8A" w:rsidRPr="00316E8A" w:rsidRDefault="00316E8A" w:rsidP="002770D6">
      <w:pPr>
        <w:pStyle w:val="2"/>
        <w:spacing w:after="0" w:line="240" w:lineRule="auto"/>
        <w:ind w:firstLine="708"/>
      </w:pPr>
      <w:r w:rsidRPr="00316E8A">
        <w:t xml:space="preserve">Административный центр муниципального образования – д. Куреть. </w:t>
      </w:r>
    </w:p>
    <w:p w:rsidR="00316E8A" w:rsidRPr="00316E8A" w:rsidRDefault="00316E8A" w:rsidP="00316E8A">
      <w:pPr>
        <w:pStyle w:val="Default"/>
        <w:ind w:firstLine="708"/>
        <w:jc w:val="both"/>
      </w:pPr>
      <w:proofErr w:type="gramStart"/>
      <w:r w:rsidRPr="00316E8A">
        <w:t>Территория в границах сельского поселения – 151,456 тыс. га, что составляет 9,5% терр</w:t>
      </w:r>
      <w:r w:rsidRPr="00316E8A">
        <w:t>и</w:t>
      </w:r>
      <w:r w:rsidRPr="00316E8A">
        <w:t>тории Ольхонского района, численность населения на 01.01.2016 года - 824 человека, в том числе п</w:t>
      </w:r>
      <w:r w:rsidR="002770D6">
        <w:t>о населенным пунктам: д. Алагуй</w:t>
      </w:r>
      <w:r w:rsidRPr="00316E8A">
        <w:t xml:space="preserve"> - 208 человек, д. Баганта – 7 человек, д. Косая Степь – 91 чел</w:t>
      </w:r>
      <w:r w:rsidRPr="00316E8A">
        <w:t>о</w:t>
      </w:r>
      <w:r w:rsidRPr="00316E8A">
        <w:t xml:space="preserve">век, д. Куреть – 518 человек. </w:t>
      </w:r>
      <w:proofErr w:type="gramEnd"/>
    </w:p>
    <w:p w:rsidR="00316E8A" w:rsidRPr="00316E8A" w:rsidRDefault="00316E8A" w:rsidP="00277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Правовым актом территориального планирования муниципального уровня является ген</w:t>
      </w:r>
      <w:r w:rsidRPr="00316E8A">
        <w:rPr>
          <w:rFonts w:ascii="Times New Roman" w:hAnsi="Times New Roman" w:cs="Times New Roman"/>
          <w:sz w:val="24"/>
          <w:szCs w:val="24"/>
        </w:rPr>
        <w:t>е</w:t>
      </w:r>
      <w:r w:rsidRPr="00316E8A">
        <w:rPr>
          <w:rFonts w:ascii="Times New Roman" w:hAnsi="Times New Roman" w:cs="Times New Roman"/>
          <w:sz w:val="24"/>
          <w:szCs w:val="24"/>
        </w:rPr>
        <w:t>ральный план. Генеральный план Куретского муниципального образования Ольхонского района Иркутской области утвержден решением Думы Куретского муниципального образования от 19 декабря 2013 года № 16, согласно которому установлены и утверждены:</w:t>
      </w:r>
    </w:p>
    <w:p w:rsidR="00316E8A" w:rsidRPr="00316E8A" w:rsidRDefault="00316E8A" w:rsidP="0031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- территориальная организация и планировочная структура территории поселения;</w:t>
      </w:r>
    </w:p>
    <w:p w:rsidR="00316E8A" w:rsidRPr="00316E8A" w:rsidRDefault="00316E8A" w:rsidP="0031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- функциональное зонирование территории поселения;</w:t>
      </w:r>
    </w:p>
    <w:p w:rsidR="00316E8A" w:rsidRPr="00316E8A" w:rsidRDefault="00316E8A" w:rsidP="0031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- границы </w:t>
      </w:r>
      <w:proofErr w:type="gramStart"/>
      <w:r w:rsidRPr="00316E8A">
        <w:rPr>
          <w:rFonts w:ascii="Times New Roman" w:hAnsi="Times New Roman" w:cs="Times New Roman"/>
          <w:sz w:val="24"/>
          <w:szCs w:val="24"/>
        </w:rPr>
        <w:t>зон планируемого размещения объектов капитального строительства муниц</w:t>
      </w:r>
      <w:r w:rsidRPr="00316E8A">
        <w:rPr>
          <w:rFonts w:ascii="Times New Roman" w:hAnsi="Times New Roman" w:cs="Times New Roman"/>
          <w:sz w:val="24"/>
          <w:szCs w:val="24"/>
        </w:rPr>
        <w:t>и</w:t>
      </w:r>
      <w:r w:rsidRPr="00316E8A">
        <w:rPr>
          <w:rFonts w:ascii="Times New Roman" w:hAnsi="Times New Roman" w:cs="Times New Roman"/>
          <w:sz w:val="24"/>
          <w:szCs w:val="24"/>
        </w:rPr>
        <w:t>пального уровня</w:t>
      </w:r>
      <w:proofErr w:type="gramEnd"/>
      <w:r w:rsidRPr="00316E8A">
        <w:rPr>
          <w:rFonts w:ascii="Times New Roman" w:hAnsi="Times New Roman" w:cs="Times New Roman"/>
          <w:sz w:val="24"/>
          <w:szCs w:val="24"/>
        </w:rPr>
        <w:t>.</w:t>
      </w:r>
    </w:p>
    <w:p w:rsidR="00316E8A" w:rsidRPr="00316E8A" w:rsidRDefault="00316E8A" w:rsidP="0031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На основании генерального плана Куретского муниципального образования юридически обоснованно осуществляются последующие этапы градостроительной деятельности на территории поселения:</w:t>
      </w:r>
    </w:p>
    <w:p w:rsidR="00316E8A" w:rsidRPr="00316E8A" w:rsidRDefault="00316E8A" w:rsidP="0031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- решением Думы Куретского муниципального образования от 19 декабря 2013 года № 17 утверждены правила землепользования и застройки Куретского муниципального образования;</w:t>
      </w:r>
    </w:p>
    <w:p w:rsidR="00316E8A" w:rsidRDefault="00316E8A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- решением Думы Куретского муниципального образования от 26 декабря 2014 года № 43 утверждена программа комплексного развития систем коммунальной инфраструктуры Думы К</w:t>
      </w:r>
      <w:r w:rsidRPr="00316E8A">
        <w:rPr>
          <w:rFonts w:ascii="Times New Roman" w:hAnsi="Times New Roman" w:cs="Times New Roman"/>
          <w:sz w:val="24"/>
          <w:szCs w:val="24"/>
        </w:rPr>
        <w:t>у</w:t>
      </w:r>
      <w:r w:rsidRPr="00316E8A">
        <w:rPr>
          <w:rFonts w:ascii="Times New Roman" w:hAnsi="Times New Roman" w:cs="Times New Roman"/>
          <w:sz w:val="24"/>
          <w:szCs w:val="24"/>
        </w:rPr>
        <w:t>ретского муниципального образования на период с 2015-2024 года.</w:t>
      </w:r>
    </w:p>
    <w:p w:rsidR="002770D6" w:rsidRPr="00316E8A" w:rsidRDefault="002770D6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277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8A">
        <w:rPr>
          <w:rFonts w:ascii="Times New Roman" w:hAnsi="Times New Roman" w:cs="Times New Roman"/>
          <w:b/>
          <w:sz w:val="24"/>
          <w:szCs w:val="24"/>
        </w:rPr>
        <w:t>1.2. Технико-экономические параметры существующих объектов социальной инфр</w:t>
      </w:r>
      <w:r w:rsidRPr="00316E8A">
        <w:rPr>
          <w:rFonts w:ascii="Times New Roman" w:hAnsi="Times New Roman" w:cs="Times New Roman"/>
          <w:b/>
          <w:sz w:val="24"/>
          <w:szCs w:val="24"/>
        </w:rPr>
        <w:t>а</w:t>
      </w:r>
      <w:r w:rsidRPr="00316E8A">
        <w:rPr>
          <w:rFonts w:ascii="Times New Roman" w:hAnsi="Times New Roman" w:cs="Times New Roman"/>
          <w:b/>
          <w:sz w:val="24"/>
          <w:szCs w:val="24"/>
        </w:rPr>
        <w:t xml:space="preserve">структуры поселения, сложившийся уровень обеспеченности населения поселения услугами объектов социальной инфраструктуры </w:t>
      </w:r>
    </w:p>
    <w:p w:rsidR="00316E8A" w:rsidRPr="00316E8A" w:rsidRDefault="002770D6" w:rsidP="00316E8A">
      <w:pPr>
        <w:tabs>
          <w:tab w:val="left" w:pos="1350"/>
          <w:tab w:val="center" w:pos="47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16E8A" w:rsidRPr="00316E8A">
        <w:rPr>
          <w:rFonts w:ascii="Times New Roman" w:hAnsi="Times New Roman" w:cs="Times New Roman"/>
          <w:i/>
          <w:sz w:val="24"/>
          <w:szCs w:val="24"/>
        </w:rPr>
        <w:t>Здравоохранение</w:t>
      </w:r>
    </w:p>
    <w:p w:rsidR="00316E8A" w:rsidRPr="00316E8A" w:rsidRDefault="00316E8A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Сфера здравоохранения Куретского муниципального образования представлена двумя фельдшерско-акушерским пунктами (ФАП): </w:t>
      </w:r>
      <w:proofErr w:type="spellStart"/>
      <w:r w:rsidRPr="00316E8A">
        <w:rPr>
          <w:rFonts w:ascii="Times New Roman" w:hAnsi="Times New Roman" w:cs="Times New Roman"/>
          <w:sz w:val="24"/>
          <w:szCs w:val="24"/>
        </w:rPr>
        <w:t>Куретским</w:t>
      </w:r>
      <w:proofErr w:type="spellEnd"/>
      <w:r w:rsidRPr="00316E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E8A">
        <w:rPr>
          <w:rFonts w:ascii="Times New Roman" w:hAnsi="Times New Roman" w:cs="Times New Roman"/>
          <w:sz w:val="24"/>
          <w:szCs w:val="24"/>
        </w:rPr>
        <w:t>Алагуевским</w:t>
      </w:r>
      <w:proofErr w:type="spellEnd"/>
      <w:r w:rsidRPr="00316E8A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316E8A">
        <w:rPr>
          <w:rFonts w:ascii="Times New Roman" w:hAnsi="Times New Roman" w:cs="Times New Roman"/>
          <w:sz w:val="24"/>
          <w:szCs w:val="24"/>
        </w:rPr>
        <w:t>Алагуевском</w:t>
      </w:r>
      <w:proofErr w:type="spellEnd"/>
      <w:r w:rsidRPr="0031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8A"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 w:rsidRPr="00316E8A">
        <w:rPr>
          <w:rFonts w:ascii="Times New Roman" w:hAnsi="Times New Roman" w:cs="Times New Roman"/>
          <w:sz w:val="24"/>
          <w:szCs w:val="24"/>
        </w:rPr>
        <w:t xml:space="preserve">  прикреплен автомобиль «Скорая помощь». В перспективе строительство </w:t>
      </w:r>
      <w:proofErr w:type="spellStart"/>
      <w:r w:rsidRPr="00316E8A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316E8A">
        <w:rPr>
          <w:rFonts w:ascii="Times New Roman" w:hAnsi="Times New Roman" w:cs="Times New Roman"/>
          <w:sz w:val="24"/>
          <w:szCs w:val="24"/>
        </w:rPr>
        <w:t xml:space="preserve"> в село Косая Степь по программе «Устойчивое развитие сельских территорий» в 2018 году.</w:t>
      </w:r>
    </w:p>
    <w:p w:rsidR="00316E8A" w:rsidRPr="00316E8A" w:rsidRDefault="002770D6" w:rsidP="00316E8A">
      <w:pPr>
        <w:widowControl w:val="0"/>
        <w:tabs>
          <w:tab w:val="left" w:pos="1620"/>
          <w:tab w:val="center" w:pos="47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6E8A" w:rsidRPr="00316E8A">
        <w:rPr>
          <w:rFonts w:ascii="Times New Roman" w:hAnsi="Times New Roman" w:cs="Times New Roman"/>
          <w:i/>
          <w:sz w:val="24"/>
          <w:szCs w:val="24"/>
        </w:rPr>
        <w:t>Образование</w:t>
      </w:r>
    </w:p>
    <w:p w:rsidR="00316E8A" w:rsidRPr="00316E8A" w:rsidRDefault="00316E8A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color w:val="000000"/>
          <w:sz w:val="24"/>
          <w:szCs w:val="24"/>
        </w:rPr>
        <w:t>Сеть о</w:t>
      </w:r>
      <w:r w:rsidRPr="00316E8A">
        <w:rPr>
          <w:rFonts w:ascii="Times New Roman" w:hAnsi="Times New Roman" w:cs="Times New Roman"/>
          <w:sz w:val="24"/>
          <w:szCs w:val="24"/>
        </w:rPr>
        <w:t>бщеобразовательных школ включает в себя  1 основное об</w:t>
      </w:r>
      <w:r w:rsidR="005909F2">
        <w:rPr>
          <w:rFonts w:ascii="Times New Roman" w:hAnsi="Times New Roman" w:cs="Times New Roman"/>
          <w:sz w:val="24"/>
          <w:szCs w:val="24"/>
        </w:rPr>
        <w:t>щеобразовательное учре</w:t>
      </w:r>
      <w:r w:rsidR="005909F2">
        <w:rPr>
          <w:rFonts w:ascii="Times New Roman" w:hAnsi="Times New Roman" w:cs="Times New Roman"/>
          <w:sz w:val="24"/>
          <w:szCs w:val="24"/>
        </w:rPr>
        <w:t>ж</w:t>
      </w:r>
      <w:r w:rsidR="005909F2">
        <w:rPr>
          <w:rFonts w:ascii="Times New Roman" w:hAnsi="Times New Roman" w:cs="Times New Roman"/>
          <w:sz w:val="24"/>
          <w:szCs w:val="24"/>
        </w:rPr>
        <w:t>дение: МБОУ Куретская СОШ (филиал</w:t>
      </w:r>
      <w:r w:rsidRPr="00316E8A">
        <w:rPr>
          <w:rFonts w:ascii="Times New Roman" w:hAnsi="Times New Roman" w:cs="Times New Roman"/>
          <w:sz w:val="24"/>
          <w:szCs w:val="24"/>
        </w:rPr>
        <w:t xml:space="preserve"> Алагуевская НОШ</w:t>
      </w:r>
      <w:r w:rsidR="005909F2">
        <w:rPr>
          <w:rFonts w:ascii="Times New Roman" w:hAnsi="Times New Roman" w:cs="Times New Roman"/>
          <w:sz w:val="24"/>
          <w:szCs w:val="24"/>
        </w:rPr>
        <w:t>)</w:t>
      </w:r>
      <w:r w:rsidRPr="00316E8A">
        <w:rPr>
          <w:rFonts w:ascii="Times New Roman" w:hAnsi="Times New Roman" w:cs="Times New Roman"/>
          <w:sz w:val="24"/>
          <w:szCs w:val="24"/>
        </w:rPr>
        <w:t xml:space="preserve">, в них обучается 96 человека, в том числе Куретская СОШ </w:t>
      </w:r>
      <w:r w:rsidR="005909F2">
        <w:rPr>
          <w:rFonts w:ascii="Times New Roman" w:hAnsi="Times New Roman" w:cs="Times New Roman"/>
          <w:sz w:val="24"/>
          <w:szCs w:val="24"/>
        </w:rPr>
        <w:t>– 92, Алагуевская НОШ – 4 детей.</w:t>
      </w:r>
    </w:p>
    <w:p w:rsidR="00316E8A" w:rsidRPr="00316E8A" w:rsidRDefault="00316E8A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Дошкольное образовательное учреждение - детский сад «Василек» д. Куреть  посещает 25 детей.</w:t>
      </w:r>
    </w:p>
    <w:p w:rsidR="00316E8A" w:rsidRPr="00316E8A" w:rsidRDefault="002770D6" w:rsidP="002770D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6E8A" w:rsidRPr="00316E8A">
        <w:rPr>
          <w:rFonts w:ascii="Times New Roman" w:hAnsi="Times New Roman" w:cs="Times New Roman"/>
          <w:i/>
          <w:noProof/>
          <w:sz w:val="24"/>
          <w:szCs w:val="24"/>
        </w:rPr>
        <w:t>Молодежная  политика, физическая культура и спорт</w:t>
      </w:r>
    </w:p>
    <w:p w:rsidR="00316E8A" w:rsidRPr="00316E8A" w:rsidRDefault="00316E8A" w:rsidP="00316E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E8A">
        <w:rPr>
          <w:rFonts w:ascii="Times New Roman" w:hAnsi="Times New Roman" w:cs="Times New Roman"/>
          <w:color w:val="000000"/>
          <w:sz w:val="24"/>
          <w:szCs w:val="24"/>
        </w:rPr>
        <w:t>Молодежь – наиболее перспективная часть населения, ее роль в социально-экономическом развитии Куретского муниципального образования чрезвычайно велика: за счет реализации у</w:t>
      </w:r>
      <w:r w:rsidRPr="00316E8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6E8A">
        <w:rPr>
          <w:rFonts w:ascii="Times New Roman" w:hAnsi="Times New Roman" w:cs="Times New Roman"/>
          <w:color w:val="000000"/>
          <w:sz w:val="24"/>
          <w:szCs w:val="24"/>
        </w:rPr>
        <w:t>пешной молодежной политики должна сформироваться наиболее мобильная и интеллектуально развития часть населения, обеспечивающая достижение целей  развития и повышения конкуре</w:t>
      </w:r>
      <w:r w:rsidRPr="00316E8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16E8A">
        <w:rPr>
          <w:rFonts w:ascii="Times New Roman" w:hAnsi="Times New Roman" w:cs="Times New Roman"/>
          <w:color w:val="000000"/>
          <w:sz w:val="24"/>
          <w:szCs w:val="24"/>
        </w:rPr>
        <w:t xml:space="preserve">тоспособности района. </w:t>
      </w:r>
    </w:p>
    <w:p w:rsidR="00316E8A" w:rsidRPr="00316E8A" w:rsidRDefault="00316E8A" w:rsidP="00316E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E8A">
        <w:rPr>
          <w:rFonts w:ascii="Times New Roman" w:hAnsi="Times New Roman" w:cs="Times New Roman"/>
          <w:color w:val="000000"/>
          <w:sz w:val="24"/>
          <w:szCs w:val="24"/>
        </w:rPr>
        <w:t>Сегодняшние 14 – 35-летние жители станут основным трудовым ресурсом поселения. Кроме того, улучшение демографической ситуации в поселении также напрямую зависит от количества детей рожденных в молодых семьях.</w:t>
      </w:r>
    </w:p>
    <w:p w:rsidR="00316E8A" w:rsidRPr="00316E8A" w:rsidRDefault="00316E8A" w:rsidP="00316E8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6E8A">
        <w:rPr>
          <w:rFonts w:ascii="Times New Roman" w:hAnsi="Times New Roman" w:cs="Times New Roman"/>
          <w:i/>
          <w:color w:val="000000"/>
          <w:sz w:val="24"/>
          <w:szCs w:val="24"/>
        </w:rPr>
        <w:t>Численность молодежи в КМО (чел.)</w:t>
      </w:r>
    </w:p>
    <w:p w:rsidR="00316E8A" w:rsidRPr="00316E8A" w:rsidRDefault="00316E8A" w:rsidP="00316E8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1984"/>
        <w:gridCol w:w="2410"/>
        <w:gridCol w:w="2693"/>
      </w:tblGrid>
      <w:tr w:rsidR="00316E8A" w:rsidRPr="00316E8A" w:rsidTr="00F92BF9">
        <w:tc>
          <w:tcPr>
            <w:tcW w:w="2977" w:type="dxa"/>
          </w:tcPr>
          <w:p w:rsidR="00316E8A" w:rsidRPr="00316E8A" w:rsidRDefault="00316E8A" w:rsidP="00316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316E8A" w:rsidRPr="00316E8A" w:rsidRDefault="00316E8A" w:rsidP="00316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410" w:type="dxa"/>
          </w:tcPr>
          <w:p w:rsidR="00316E8A" w:rsidRPr="00316E8A" w:rsidRDefault="00316E8A" w:rsidP="00316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2014 од</w:t>
            </w:r>
          </w:p>
        </w:tc>
        <w:tc>
          <w:tcPr>
            <w:tcW w:w="2693" w:type="dxa"/>
          </w:tcPr>
          <w:p w:rsidR="00316E8A" w:rsidRPr="00316E8A" w:rsidRDefault="00316E8A" w:rsidP="00316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316E8A" w:rsidRPr="00316E8A" w:rsidTr="00F92BF9">
        <w:tc>
          <w:tcPr>
            <w:tcW w:w="2977" w:type="dxa"/>
          </w:tcPr>
          <w:p w:rsidR="00316E8A" w:rsidRPr="00316E8A" w:rsidRDefault="00316E8A" w:rsidP="0031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КМО</w:t>
            </w:r>
          </w:p>
        </w:tc>
        <w:tc>
          <w:tcPr>
            <w:tcW w:w="1984" w:type="dxa"/>
          </w:tcPr>
          <w:p w:rsidR="00316E8A" w:rsidRPr="00316E8A" w:rsidRDefault="00316E8A" w:rsidP="00316E8A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410" w:type="dxa"/>
          </w:tcPr>
          <w:p w:rsidR="00316E8A" w:rsidRPr="00316E8A" w:rsidRDefault="00316E8A" w:rsidP="00316E8A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693" w:type="dxa"/>
          </w:tcPr>
          <w:p w:rsidR="00316E8A" w:rsidRPr="00316E8A" w:rsidRDefault="00316E8A" w:rsidP="00316E8A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316E8A" w:rsidRPr="00316E8A" w:rsidTr="00F92BF9">
        <w:tc>
          <w:tcPr>
            <w:tcW w:w="2977" w:type="dxa"/>
          </w:tcPr>
          <w:p w:rsidR="00316E8A" w:rsidRPr="00316E8A" w:rsidRDefault="00316E8A" w:rsidP="0031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Из них молодых людей, в возрасте от 14-35 лет</w:t>
            </w:r>
          </w:p>
        </w:tc>
        <w:tc>
          <w:tcPr>
            <w:tcW w:w="1984" w:type="dxa"/>
            <w:vAlign w:val="center"/>
          </w:tcPr>
          <w:p w:rsidR="00316E8A" w:rsidRPr="00316E8A" w:rsidRDefault="00316E8A" w:rsidP="00316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10" w:type="dxa"/>
            <w:vAlign w:val="center"/>
          </w:tcPr>
          <w:p w:rsidR="00316E8A" w:rsidRPr="00316E8A" w:rsidRDefault="00316E8A" w:rsidP="00316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693" w:type="dxa"/>
            <w:vAlign w:val="center"/>
          </w:tcPr>
          <w:p w:rsidR="00316E8A" w:rsidRPr="00316E8A" w:rsidRDefault="00316E8A" w:rsidP="00316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</w:tbl>
    <w:p w:rsidR="00316E8A" w:rsidRPr="00316E8A" w:rsidRDefault="00316E8A" w:rsidP="0031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Одной из приоритетных задач является создание условий для закрепления молодежи в К</w:t>
      </w:r>
      <w:r w:rsidRPr="00316E8A">
        <w:rPr>
          <w:rFonts w:ascii="Times New Roman" w:hAnsi="Times New Roman" w:cs="Times New Roman"/>
          <w:sz w:val="24"/>
          <w:szCs w:val="24"/>
        </w:rPr>
        <w:t>у</w:t>
      </w:r>
      <w:r w:rsidRPr="00316E8A">
        <w:rPr>
          <w:rFonts w:ascii="Times New Roman" w:hAnsi="Times New Roman" w:cs="Times New Roman"/>
          <w:sz w:val="24"/>
          <w:szCs w:val="24"/>
        </w:rPr>
        <w:t>ретском МО. Для решения этой задачи в рамках улучшения жилищных условий молодых семей на территории Ольхонского района реализуются за счет средств бюджетов ФЦП «Жилище», облас</w:t>
      </w:r>
      <w:r w:rsidRPr="00316E8A">
        <w:rPr>
          <w:rFonts w:ascii="Times New Roman" w:hAnsi="Times New Roman" w:cs="Times New Roman"/>
          <w:sz w:val="24"/>
          <w:szCs w:val="24"/>
        </w:rPr>
        <w:t>т</w:t>
      </w:r>
      <w:r w:rsidRPr="00316E8A">
        <w:rPr>
          <w:rFonts w:ascii="Times New Roman" w:hAnsi="Times New Roman" w:cs="Times New Roman"/>
          <w:sz w:val="24"/>
          <w:szCs w:val="24"/>
        </w:rPr>
        <w:t>ная государственная социальная программа «Молодым семьям – доступное жилье», муниципал</w:t>
      </w:r>
      <w:r w:rsidRPr="00316E8A">
        <w:rPr>
          <w:rFonts w:ascii="Times New Roman" w:hAnsi="Times New Roman" w:cs="Times New Roman"/>
          <w:sz w:val="24"/>
          <w:szCs w:val="24"/>
        </w:rPr>
        <w:t>ь</w:t>
      </w:r>
      <w:r w:rsidRPr="00316E8A">
        <w:rPr>
          <w:rFonts w:ascii="Times New Roman" w:hAnsi="Times New Roman" w:cs="Times New Roman"/>
          <w:sz w:val="24"/>
          <w:szCs w:val="24"/>
        </w:rPr>
        <w:t>ная целевая программа «Молодым семьям – доступное жилье».</w:t>
      </w:r>
    </w:p>
    <w:p w:rsidR="00316E8A" w:rsidRPr="00316E8A" w:rsidRDefault="00316E8A" w:rsidP="00316E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Так за период  2013 – 2015 годы на территории поселения улучшили жилищные условия в рамках вышеуказанных программ 3 семьи.</w:t>
      </w:r>
    </w:p>
    <w:p w:rsidR="00316E8A" w:rsidRPr="00316E8A" w:rsidRDefault="00316E8A" w:rsidP="0031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Миграция молодежи с территории поселения, в основном в ближайшие города с развитой инфраструктурой,  такие как Иркутск, Улан-Удэ. Отток молодежи фактически означает снижение трудоспособного потенциала и возможностей для перспективного экономического развития К</w:t>
      </w:r>
      <w:r w:rsidRPr="00316E8A">
        <w:rPr>
          <w:rFonts w:ascii="Times New Roman" w:hAnsi="Times New Roman" w:cs="Times New Roman"/>
          <w:sz w:val="24"/>
          <w:szCs w:val="24"/>
        </w:rPr>
        <w:t>у</w:t>
      </w:r>
      <w:r w:rsidRPr="00316E8A">
        <w:rPr>
          <w:rFonts w:ascii="Times New Roman" w:hAnsi="Times New Roman" w:cs="Times New Roman"/>
          <w:sz w:val="24"/>
          <w:szCs w:val="24"/>
        </w:rPr>
        <w:t xml:space="preserve">ретского МО. </w:t>
      </w:r>
    </w:p>
    <w:p w:rsidR="00316E8A" w:rsidRPr="00316E8A" w:rsidRDefault="00316E8A" w:rsidP="0031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Основные проблемы в сфере молодежной политики:</w:t>
      </w:r>
    </w:p>
    <w:p w:rsidR="00316E8A" w:rsidRPr="00316E8A" w:rsidRDefault="00316E8A" w:rsidP="00277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Высокий уровень нуждающихся в улучшении жилищных условий. </w:t>
      </w:r>
    </w:p>
    <w:p w:rsidR="00316E8A" w:rsidRPr="00316E8A" w:rsidRDefault="00316E8A" w:rsidP="00277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Негативные социальные явления в молодежной среде:</w:t>
      </w:r>
    </w:p>
    <w:p w:rsidR="00316E8A" w:rsidRPr="00316E8A" w:rsidRDefault="00316E8A" w:rsidP="00277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а) распространение наркомании;</w:t>
      </w:r>
    </w:p>
    <w:p w:rsidR="00316E8A" w:rsidRPr="00316E8A" w:rsidRDefault="00316E8A" w:rsidP="00277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б) распространение социально-значимых заболеваний; </w:t>
      </w:r>
    </w:p>
    <w:p w:rsidR="00316E8A" w:rsidRPr="00316E8A" w:rsidRDefault="00316E8A" w:rsidP="00277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в)</w:t>
      </w:r>
      <w:r w:rsidRPr="00316E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6E8A">
        <w:rPr>
          <w:rFonts w:ascii="Times New Roman" w:hAnsi="Times New Roman" w:cs="Times New Roman"/>
          <w:color w:val="000000"/>
          <w:sz w:val="24"/>
          <w:szCs w:val="24"/>
        </w:rPr>
        <w:t>низкий уровень пропаганды духовного, нравственного и патриотического воспитания м</w:t>
      </w:r>
      <w:r w:rsidRPr="00316E8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16E8A">
        <w:rPr>
          <w:rFonts w:ascii="Times New Roman" w:hAnsi="Times New Roman" w:cs="Times New Roman"/>
          <w:color w:val="000000"/>
          <w:sz w:val="24"/>
          <w:szCs w:val="24"/>
        </w:rPr>
        <w:t>лодежи;</w:t>
      </w:r>
    </w:p>
    <w:p w:rsidR="00316E8A" w:rsidRPr="00316E8A" w:rsidRDefault="00316E8A" w:rsidP="00277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color w:val="000000"/>
          <w:sz w:val="24"/>
          <w:szCs w:val="24"/>
        </w:rPr>
        <w:t xml:space="preserve">г) снижение в молодежной среде ценностного отношения к институту </w:t>
      </w:r>
      <w:r w:rsidRPr="00316E8A">
        <w:rPr>
          <w:rFonts w:ascii="Times New Roman" w:hAnsi="Times New Roman" w:cs="Times New Roman"/>
          <w:sz w:val="24"/>
          <w:szCs w:val="24"/>
        </w:rPr>
        <w:t xml:space="preserve">семьи и брака. </w:t>
      </w:r>
    </w:p>
    <w:p w:rsidR="00316E8A" w:rsidRPr="00316E8A" w:rsidRDefault="00316E8A" w:rsidP="0031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3.Миграционный отток молодежи за пределы Ольхонского района.</w:t>
      </w:r>
    </w:p>
    <w:p w:rsidR="00316E8A" w:rsidRPr="00316E8A" w:rsidRDefault="00316E8A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lastRenderedPageBreak/>
        <w:t>Важнейшим направлением социально-экономического развития  является создание  усл</w:t>
      </w:r>
      <w:r w:rsidRPr="00316E8A">
        <w:rPr>
          <w:rFonts w:ascii="Times New Roman" w:hAnsi="Times New Roman" w:cs="Times New Roman"/>
          <w:sz w:val="24"/>
          <w:szCs w:val="24"/>
        </w:rPr>
        <w:t>о</w:t>
      </w:r>
      <w:r w:rsidRPr="00316E8A">
        <w:rPr>
          <w:rFonts w:ascii="Times New Roman" w:hAnsi="Times New Roman" w:cs="Times New Roman"/>
          <w:sz w:val="24"/>
          <w:szCs w:val="24"/>
        </w:rPr>
        <w:t>вий,  обеспечивающих возможность   для   населения поселения вести   здоровый  образ  жизни, систематически  заниматься  физической  культурой  и спортом, получить доступ   к   развитой  спортивной  инфраструктуре.</w:t>
      </w:r>
    </w:p>
    <w:p w:rsidR="00316E8A" w:rsidRPr="00316E8A" w:rsidRDefault="00316E8A" w:rsidP="00316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На территории поселения имеется 1 спортивный зал при общеобразовательной школе  д. Куреть. При общеобразовательных учреждениях  имеются спортивные площадки для занятий ба</w:t>
      </w:r>
      <w:r w:rsidRPr="00316E8A">
        <w:rPr>
          <w:rFonts w:ascii="Times New Roman" w:hAnsi="Times New Roman" w:cs="Times New Roman"/>
          <w:sz w:val="24"/>
          <w:szCs w:val="24"/>
        </w:rPr>
        <w:t>с</w:t>
      </w:r>
      <w:r w:rsidRPr="00316E8A">
        <w:rPr>
          <w:rFonts w:ascii="Times New Roman" w:hAnsi="Times New Roman" w:cs="Times New Roman"/>
          <w:sz w:val="24"/>
          <w:szCs w:val="24"/>
        </w:rPr>
        <w:t>кетболом и волейболом, для занятий легкой атлетикой.</w:t>
      </w:r>
    </w:p>
    <w:p w:rsidR="00316E8A" w:rsidRPr="00316E8A" w:rsidRDefault="00316E8A" w:rsidP="00316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В перспективе строительство корта или многофункциональной спортивной площадки в д. Куреть. </w:t>
      </w:r>
    </w:p>
    <w:p w:rsidR="00316E8A" w:rsidRPr="00316E8A" w:rsidRDefault="00316E8A" w:rsidP="003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  Основные проблемы в сфере физической культуры и спорта: </w:t>
      </w:r>
    </w:p>
    <w:p w:rsidR="00316E8A" w:rsidRPr="00316E8A" w:rsidRDefault="00316E8A" w:rsidP="00316E8A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1. Недостаточный уровень доступности занятий физической культурой и спортом из-за д</w:t>
      </w:r>
      <w:r w:rsidRPr="00316E8A">
        <w:rPr>
          <w:rFonts w:ascii="Times New Roman" w:hAnsi="Times New Roman" w:cs="Times New Roman"/>
          <w:sz w:val="24"/>
          <w:szCs w:val="24"/>
        </w:rPr>
        <w:t>е</w:t>
      </w:r>
      <w:r w:rsidRPr="00316E8A">
        <w:rPr>
          <w:rFonts w:ascii="Times New Roman" w:hAnsi="Times New Roman" w:cs="Times New Roman"/>
          <w:sz w:val="24"/>
          <w:szCs w:val="24"/>
        </w:rPr>
        <w:t>фицита спортивных объектов.</w:t>
      </w:r>
    </w:p>
    <w:p w:rsidR="00316E8A" w:rsidRPr="00316E8A" w:rsidRDefault="00316E8A" w:rsidP="00316E8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2. Низкий уровень вовлеченности населения в регулярные занятия спортом и физической культурой: </w:t>
      </w:r>
    </w:p>
    <w:p w:rsidR="00316E8A" w:rsidRPr="00316E8A" w:rsidRDefault="00316E8A" w:rsidP="00316E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а) потребность увеличения числа и повышения качества проводимых спортивных массовых мероприятий;</w:t>
      </w:r>
    </w:p>
    <w:p w:rsidR="00316E8A" w:rsidRPr="00316E8A" w:rsidRDefault="00316E8A" w:rsidP="00316E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б)  низкий уровень пропаганды здорового образа жизни и регулярных занятий спортом и физической культурой;</w:t>
      </w:r>
    </w:p>
    <w:p w:rsidR="00316E8A" w:rsidRPr="00316E8A" w:rsidRDefault="00316E8A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в) неиспользованный потенциал коммерциализации отдельных направлений физической культуры и спорта.</w:t>
      </w:r>
    </w:p>
    <w:p w:rsidR="00316E8A" w:rsidRPr="00316E8A" w:rsidRDefault="00316E8A" w:rsidP="00316E8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16E8A">
        <w:rPr>
          <w:rFonts w:ascii="Times New Roman" w:hAnsi="Times New Roman" w:cs="Times New Roman"/>
          <w:i/>
          <w:sz w:val="24"/>
          <w:szCs w:val="24"/>
        </w:rPr>
        <w:t>Культура и искусство</w:t>
      </w:r>
    </w:p>
    <w:p w:rsidR="00316E8A" w:rsidRPr="00316E8A" w:rsidRDefault="00316E8A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Сфера культуры и искусства Куретского муниципального образования представлена 1 клубным учреждением, 1 библиотекой:</w:t>
      </w:r>
    </w:p>
    <w:p w:rsidR="00316E8A" w:rsidRPr="00316E8A" w:rsidRDefault="00316E8A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- муниципальное казенное учреждение культуры Куретский Дом культуры – филиалы </w:t>
      </w:r>
      <w:proofErr w:type="spellStart"/>
      <w:r w:rsidRPr="00316E8A">
        <w:rPr>
          <w:rFonts w:ascii="Times New Roman" w:hAnsi="Times New Roman" w:cs="Times New Roman"/>
          <w:sz w:val="24"/>
          <w:szCs w:val="24"/>
        </w:rPr>
        <w:t>Ал</w:t>
      </w:r>
      <w:r w:rsidRPr="00316E8A">
        <w:rPr>
          <w:rFonts w:ascii="Times New Roman" w:hAnsi="Times New Roman" w:cs="Times New Roman"/>
          <w:sz w:val="24"/>
          <w:szCs w:val="24"/>
        </w:rPr>
        <w:t>а</w:t>
      </w:r>
      <w:r w:rsidRPr="00316E8A">
        <w:rPr>
          <w:rFonts w:ascii="Times New Roman" w:hAnsi="Times New Roman" w:cs="Times New Roman"/>
          <w:sz w:val="24"/>
          <w:szCs w:val="24"/>
        </w:rPr>
        <w:t>гуевский</w:t>
      </w:r>
      <w:proofErr w:type="spellEnd"/>
      <w:r w:rsidRPr="00316E8A">
        <w:rPr>
          <w:rFonts w:ascii="Times New Roman" w:hAnsi="Times New Roman" w:cs="Times New Roman"/>
          <w:sz w:val="24"/>
          <w:szCs w:val="24"/>
        </w:rPr>
        <w:t xml:space="preserve"> Дом культуры и </w:t>
      </w:r>
      <w:proofErr w:type="spellStart"/>
      <w:r w:rsidRPr="00316E8A">
        <w:rPr>
          <w:rFonts w:ascii="Times New Roman" w:hAnsi="Times New Roman" w:cs="Times New Roman"/>
          <w:sz w:val="24"/>
          <w:szCs w:val="24"/>
        </w:rPr>
        <w:t>Косотепскийй</w:t>
      </w:r>
      <w:proofErr w:type="spellEnd"/>
      <w:r w:rsidRPr="00316E8A">
        <w:rPr>
          <w:rFonts w:ascii="Times New Roman" w:hAnsi="Times New Roman" w:cs="Times New Roman"/>
          <w:sz w:val="24"/>
          <w:szCs w:val="24"/>
        </w:rPr>
        <w:t xml:space="preserve"> сельский клуб</w:t>
      </w:r>
    </w:p>
    <w:p w:rsidR="00316E8A" w:rsidRPr="00316E8A" w:rsidRDefault="00316E8A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Средняя численность персонала  в учреждениях культуры – 6 человек.  </w:t>
      </w:r>
    </w:p>
    <w:p w:rsidR="00316E8A" w:rsidRPr="00316E8A" w:rsidRDefault="00316E8A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Основным и приоритетным направлением является:   </w:t>
      </w:r>
    </w:p>
    <w:p w:rsidR="00316E8A" w:rsidRPr="00316E8A" w:rsidRDefault="00316E8A" w:rsidP="00316E8A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- организация условий для массового досуга и отдыха  жителей Куретского муниципальн</w:t>
      </w:r>
      <w:r w:rsidRPr="00316E8A">
        <w:rPr>
          <w:rFonts w:ascii="Times New Roman" w:hAnsi="Times New Roman" w:cs="Times New Roman"/>
          <w:sz w:val="24"/>
          <w:szCs w:val="24"/>
        </w:rPr>
        <w:t>о</w:t>
      </w:r>
      <w:r w:rsidRPr="00316E8A">
        <w:rPr>
          <w:rFonts w:ascii="Times New Roman" w:hAnsi="Times New Roman" w:cs="Times New Roman"/>
          <w:sz w:val="24"/>
          <w:szCs w:val="24"/>
        </w:rPr>
        <w:t>го образования;</w:t>
      </w:r>
    </w:p>
    <w:p w:rsidR="00316E8A" w:rsidRPr="00316E8A" w:rsidRDefault="00316E8A" w:rsidP="00316E8A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- совершенствование материально-технической базы учреждений культуры.</w:t>
      </w:r>
    </w:p>
    <w:p w:rsidR="00316E8A" w:rsidRPr="00316E8A" w:rsidRDefault="00316E8A" w:rsidP="00316E8A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Общее количество проводимых культурно - </w:t>
      </w:r>
      <w:proofErr w:type="spellStart"/>
      <w:r w:rsidRPr="00316E8A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316E8A">
        <w:rPr>
          <w:rFonts w:ascii="Times New Roman" w:hAnsi="Times New Roman" w:cs="Times New Roman"/>
          <w:sz w:val="24"/>
          <w:szCs w:val="24"/>
        </w:rPr>
        <w:t xml:space="preserve"> мероприятий в Куретском муниц</w:t>
      </w:r>
      <w:r w:rsidRPr="00316E8A">
        <w:rPr>
          <w:rFonts w:ascii="Times New Roman" w:hAnsi="Times New Roman" w:cs="Times New Roman"/>
          <w:sz w:val="24"/>
          <w:szCs w:val="24"/>
        </w:rPr>
        <w:t>и</w:t>
      </w:r>
      <w:r w:rsidRPr="00316E8A">
        <w:rPr>
          <w:rFonts w:ascii="Times New Roman" w:hAnsi="Times New Roman" w:cs="Times New Roman"/>
          <w:sz w:val="24"/>
          <w:szCs w:val="24"/>
        </w:rPr>
        <w:t>пальном образовании за период с 2013 года по 2016 год увеличилось на  3,3% или 13 мероприятий.</w:t>
      </w:r>
    </w:p>
    <w:p w:rsidR="00316E8A" w:rsidRPr="00316E8A" w:rsidRDefault="00316E8A" w:rsidP="00316E8A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Одной из главной  проблемой в этой сфере является необходимость обновления кадрового состава и формирования резерва, а также недостаточный высокий уровень образования и квал</w:t>
      </w:r>
      <w:r w:rsidRPr="00316E8A">
        <w:rPr>
          <w:rFonts w:ascii="Times New Roman" w:hAnsi="Times New Roman" w:cs="Times New Roman"/>
          <w:sz w:val="24"/>
          <w:szCs w:val="24"/>
        </w:rPr>
        <w:t>и</w:t>
      </w:r>
      <w:r w:rsidRPr="00316E8A">
        <w:rPr>
          <w:rFonts w:ascii="Times New Roman" w:hAnsi="Times New Roman" w:cs="Times New Roman"/>
          <w:sz w:val="24"/>
          <w:szCs w:val="24"/>
        </w:rPr>
        <w:t>фикации работников.</w:t>
      </w:r>
      <w:r w:rsidR="006C34A2">
        <w:rPr>
          <w:rFonts w:ascii="Times New Roman" w:hAnsi="Times New Roman" w:cs="Times New Roman"/>
          <w:sz w:val="24"/>
          <w:szCs w:val="24"/>
        </w:rPr>
        <w:t xml:space="preserve"> Здание сельского клуба в д. Куреть находится практически в аварийном с</w:t>
      </w:r>
      <w:r w:rsidR="006C34A2">
        <w:rPr>
          <w:rFonts w:ascii="Times New Roman" w:hAnsi="Times New Roman" w:cs="Times New Roman"/>
          <w:sz w:val="24"/>
          <w:szCs w:val="24"/>
        </w:rPr>
        <w:t>о</w:t>
      </w:r>
      <w:r w:rsidR="006C34A2">
        <w:rPr>
          <w:rFonts w:ascii="Times New Roman" w:hAnsi="Times New Roman" w:cs="Times New Roman"/>
          <w:sz w:val="24"/>
          <w:szCs w:val="24"/>
        </w:rPr>
        <w:t>стоянии.</w:t>
      </w:r>
    </w:p>
    <w:p w:rsidR="00316E8A" w:rsidRPr="00316E8A" w:rsidRDefault="00316E8A" w:rsidP="0031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Библиотечное обслуживание населения Куретского муниципального образования осущест</w:t>
      </w:r>
      <w:r w:rsidRPr="00316E8A">
        <w:rPr>
          <w:rFonts w:ascii="Times New Roman" w:hAnsi="Times New Roman" w:cs="Times New Roman"/>
          <w:sz w:val="24"/>
          <w:szCs w:val="24"/>
        </w:rPr>
        <w:t>в</w:t>
      </w:r>
      <w:r w:rsidRPr="00316E8A">
        <w:rPr>
          <w:rFonts w:ascii="Times New Roman" w:hAnsi="Times New Roman" w:cs="Times New Roman"/>
          <w:sz w:val="24"/>
          <w:szCs w:val="24"/>
        </w:rPr>
        <w:t>ляют   муниципальное казенное учреждение культуры Куретская сельская библиотека – филиал Алагуевская сельская библиотека.</w:t>
      </w:r>
    </w:p>
    <w:p w:rsidR="00316E8A" w:rsidRPr="00316E8A" w:rsidRDefault="00316E8A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Основным и приоритетным направлением является:   </w:t>
      </w:r>
    </w:p>
    <w:p w:rsidR="00316E8A" w:rsidRPr="00316E8A" w:rsidRDefault="00316E8A" w:rsidP="00316E8A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 </w:t>
      </w:r>
      <w:r w:rsidRPr="00316E8A"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  <w:t>- организация библиотечного обслуживания населения Куретского муниципального обр</w:t>
      </w:r>
      <w:r w:rsidRPr="00316E8A"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  <w:t>а</w:t>
      </w:r>
      <w:r w:rsidRPr="00316E8A"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  <w:t>зования, комплектование и обеспечение сохранности библиотечных фондов.</w:t>
      </w:r>
    </w:p>
    <w:p w:rsidR="00316E8A" w:rsidRPr="00316E8A" w:rsidRDefault="00316E8A" w:rsidP="0031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Доля читателей-детей в общей численности читателей составляет  в среднем – 46 %.  Охват населения библиотечным обслуживанием остается стабильным на протяжении нескольких лет и составил в среднем 62%. По сравнению с 2013 годом число читателей в 2016 году сократилось не значительно на 0,5% или на 34 человека. Основная причина нестабильности числа читателей –  старение и недостаточная </w:t>
      </w:r>
      <w:proofErr w:type="spellStart"/>
      <w:r w:rsidRPr="00316E8A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316E8A">
        <w:rPr>
          <w:rFonts w:ascii="Times New Roman" w:hAnsi="Times New Roman" w:cs="Times New Roman"/>
          <w:sz w:val="24"/>
          <w:szCs w:val="24"/>
        </w:rPr>
        <w:t xml:space="preserve">  книжного фонда по содержанию, слабое техническое оснащение библиотек, развитие телекоммуникационной сети «Интернет».</w:t>
      </w:r>
    </w:p>
    <w:p w:rsidR="00316E8A" w:rsidRPr="00316E8A" w:rsidRDefault="00316E8A" w:rsidP="00277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8A">
        <w:rPr>
          <w:rFonts w:ascii="Times New Roman" w:hAnsi="Times New Roman" w:cs="Times New Roman"/>
          <w:b/>
          <w:sz w:val="24"/>
          <w:szCs w:val="24"/>
        </w:rPr>
        <w:t>1.3. Прогнозируемый спрос на услуги социальной инфраструктуры (в соответствии с пр</w:t>
      </w:r>
      <w:r w:rsidRPr="00316E8A">
        <w:rPr>
          <w:rFonts w:ascii="Times New Roman" w:hAnsi="Times New Roman" w:cs="Times New Roman"/>
          <w:b/>
          <w:sz w:val="24"/>
          <w:szCs w:val="24"/>
        </w:rPr>
        <w:t>о</w:t>
      </w:r>
      <w:r w:rsidRPr="00316E8A">
        <w:rPr>
          <w:rFonts w:ascii="Times New Roman" w:hAnsi="Times New Roman" w:cs="Times New Roman"/>
          <w:b/>
          <w:sz w:val="24"/>
          <w:szCs w:val="24"/>
        </w:rPr>
        <w:t>гнозом изменения численности и половозрастного состава населения) с учетом объема пл</w:t>
      </w:r>
      <w:r w:rsidRPr="00316E8A">
        <w:rPr>
          <w:rFonts w:ascii="Times New Roman" w:hAnsi="Times New Roman" w:cs="Times New Roman"/>
          <w:b/>
          <w:sz w:val="24"/>
          <w:szCs w:val="24"/>
        </w:rPr>
        <w:t>а</w:t>
      </w:r>
      <w:r w:rsidRPr="00316E8A">
        <w:rPr>
          <w:rFonts w:ascii="Times New Roman" w:hAnsi="Times New Roman" w:cs="Times New Roman"/>
          <w:b/>
          <w:sz w:val="24"/>
          <w:szCs w:val="24"/>
        </w:rPr>
        <w:t>нируемого жилищного строительства в соответствии с выданными разрешениями на стро</w:t>
      </w:r>
      <w:r w:rsidRPr="00316E8A">
        <w:rPr>
          <w:rFonts w:ascii="Times New Roman" w:hAnsi="Times New Roman" w:cs="Times New Roman"/>
          <w:b/>
          <w:sz w:val="24"/>
          <w:szCs w:val="24"/>
        </w:rPr>
        <w:t>и</w:t>
      </w:r>
      <w:r w:rsidRPr="00316E8A">
        <w:rPr>
          <w:rFonts w:ascii="Times New Roman" w:hAnsi="Times New Roman" w:cs="Times New Roman"/>
          <w:b/>
          <w:sz w:val="24"/>
          <w:szCs w:val="24"/>
        </w:rPr>
        <w:lastRenderedPageBreak/>
        <w:t>тельство и прогнозируемого выбытия из эксплуатации объектов социальной инфраструкт</w:t>
      </w:r>
      <w:r w:rsidRPr="00316E8A">
        <w:rPr>
          <w:rFonts w:ascii="Times New Roman" w:hAnsi="Times New Roman" w:cs="Times New Roman"/>
          <w:b/>
          <w:sz w:val="24"/>
          <w:szCs w:val="24"/>
        </w:rPr>
        <w:t>у</w:t>
      </w:r>
      <w:r w:rsidRPr="00316E8A">
        <w:rPr>
          <w:rFonts w:ascii="Times New Roman" w:hAnsi="Times New Roman" w:cs="Times New Roman"/>
          <w:b/>
          <w:sz w:val="24"/>
          <w:szCs w:val="24"/>
        </w:rPr>
        <w:t>ры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Расчет перспективного развития отраслей социальной сферы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Куретского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 производился на основе анализа современного их состояния с последующей экстраполяцией на сре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д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- и дальнесрочные периоды. При этом учитывались разработанные прогнозные показатели пе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р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спективной демографической ситуации, экономической подсистемы, тенденции мирового и отечес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т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венного развития социальной сферы. В основу расчетов перспективной потребности и обеспеченн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сти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Куретского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 социальной инфраструктурой и услугами были положены:</w:t>
      </w:r>
    </w:p>
    <w:p w:rsidR="00C17B8B" w:rsidRPr="00C17B8B" w:rsidRDefault="00C17B8B" w:rsidP="00C17B8B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- нормат</w:t>
      </w:r>
      <w:r w:rsidR="006C34A2">
        <w:rPr>
          <w:rFonts w:ascii="Times New Roman" w:eastAsia="Times New Roman" w:hAnsi="Times New Roman" w:cs="Times New Roman"/>
          <w:sz w:val="24"/>
          <w:szCs w:val="24"/>
          <w:lang w:bidi="en-US"/>
        </w:rPr>
        <w:t>ивные показатели, изложенные в р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аспоряжении Правительства Российской Федер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ции от 14 июля 2001 года №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942-р «О социальных нормах и нормативах» и соответствующем док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менте от 19 октября 1999 года «Методика определения нормативной потребности субъектов Росси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й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ской Федерации в объектах социальной инфраструктуры»;</w:t>
      </w:r>
    </w:p>
    <w:p w:rsidR="00C17B8B" w:rsidRPr="00C17B8B" w:rsidRDefault="00C17B8B" w:rsidP="00C17B8B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- утвержденные Правительством РФ изменениям в социальные нормы и нормативы, изложе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н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ные в Распоряжении от 13 июля 2007 г. № 923-р;</w:t>
      </w:r>
    </w:p>
    <w:p w:rsidR="00246247" w:rsidRDefault="00C17B8B" w:rsidP="0010593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нормативы </w:t>
      </w:r>
      <w:proofErr w:type="spellStart"/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СНиП</w:t>
      </w:r>
      <w:proofErr w:type="spellEnd"/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2.07.01-89</w:t>
      </w:r>
      <w:r w:rsidRPr="00C17B8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sym w:font="Symbol" w:char="F02A"/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05932" w:rsidRPr="00105932" w:rsidRDefault="00105932" w:rsidP="0010593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46247" w:rsidRDefault="00246247" w:rsidP="00246247">
      <w:pPr>
        <w:pStyle w:val="2"/>
        <w:jc w:val="center"/>
        <w:rPr>
          <w:b/>
          <w:bCs/>
        </w:rPr>
      </w:pPr>
      <w:r>
        <w:rPr>
          <w:b/>
          <w:bCs/>
        </w:rPr>
        <w:t>Структура расселения по населенным пунктам Куретского МО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7"/>
        <w:gridCol w:w="4679"/>
      </w:tblGrid>
      <w:tr w:rsidR="00246247" w:rsidTr="0024624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47" w:rsidRDefault="00246247" w:rsidP="00246247">
            <w:pPr>
              <w:pStyle w:val="2"/>
              <w:spacing w:after="0" w:line="240" w:lineRule="auto"/>
              <w:jc w:val="center"/>
            </w:pPr>
            <w:r>
              <w:t>Название населенного пункта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47" w:rsidRDefault="00246247" w:rsidP="00246247">
            <w:pPr>
              <w:pStyle w:val="2"/>
              <w:spacing w:after="0" w:line="240" w:lineRule="auto"/>
              <w:jc w:val="center"/>
            </w:pPr>
            <w:r>
              <w:t>Численность, чел.</w:t>
            </w:r>
          </w:p>
        </w:tc>
      </w:tr>
      <w:tr w:rsidR="00246247" w:rsidTr="00246247">
        <w:trPr>
          <w:trHeight w:val="11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47" w:rsidRDefault="00246247" w:rsidP="00246247">
            <w:pPr>
              <w:pStyle w:val="2"/>
              <w:spacing w:after="0" w:line="240" w:lineRule="auto"/>
              <w:jc w:val="center"/>
            </w:pPr>
            <w:r>
              <w:t>д. Куреть</w:t>
            </w:r>
          </w:p>
          <w:p w:rsidR="00246247" w:rsidRDefault="00246247" w:rsidP="00246247">
            <w:pPr>
              <w:pStyle w:val="2"/>
              <w:spacing w:after="0" w:line="240" w:lineRule="auto"/>
              <w:jc w:val="center"/>
            </w:pPr>
            <w:r>
              <w:t>д. Алагуй</w:t>
            </w:r>
          </w:p>
          <w:p w:rsidR="00246247" w:rsidRDefault="00246247" w:rsidP="00246247">
            <w:pPr>
              <w:pStyle w:val="2"/>
              <w:spacing w:after="0" w:line="240" w:lineRule="auto"/>
              <w:jc w:val="center"/>
            </w:pPr>
            <w:r>
              <w:t>д. Баганта</w:t>
            </w:r>
          </w:p>
          <w:p w:rsidR="00246247" w:rsidRDefault="00246247" w:rsidP="00246247">
            <w:pPr>
              <w:pStyle w:val="2"/>
              <w:spacing w:after="0" w:line="240" w:lineRule="auto"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Косая</w:t>
            </w:r>
            <w:proofErr w:type="gramEnd"/>
            <w:r>
              <w:t xml:space="preserve"> Степь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47" w:rsidRDefault="00246247" w:rsidP="00246247">
            <w:pPr>
              <w:pStyle w:val="2"/>
              <w:spacing w:after="0" w:line="240" w:lineRule="auto"/>
              <w:jc w:val="center"/>
            </w:pPr>
            <w:r>
              <w:t>518</w:t>
            </w:r>
          </w:p>
          <w:p w:rsidR="00246247" w:rsidRDefault="00246247" w:rsidP="00246247">
            <w:pPr>
              <w:pStyle w:val="2"/>
              <w:spacing w:after="0" w:line="240" w:lineRule="auto"/>
              <w:jc w:val="center"/>
            </w:pPr>
            <w:r>
              <w:t>208</w:t>
            </w:r>
          </w:p>
          <w:p w:rsidR="00246247" w:rsidRDefault="00246247" w:rsidP="00246247">
            <w:pPr>
              <w:pStyle w:val="2"/>
              <w:spacing w:after="0" w:line="240" w:lineRule="auto"/>
              <w:jc w:val="center"/>
            </w:pPr>
            <w:r>
              <w:t>7</w:t>
            </w:r>
          </w:p>
          <w:p w:rsidR="00246247" w:rsidRDefault="00246247" w:rsidP="00246247">
            <w:pPr>
              <w:pStyle w:val="2"/>
              <w:spacing w:after="0" w:line="240" w:lineRule="auto"/>
              <w:jc w:val="center"/>
            </w:pPr>
            <w:r>
              <w:t>91</w:t>
            </w:r>
          </w:p>
        </w:tc>
      </w:tr>
      <w:tr w:rsidR="00246247" w:rsidTr="00246247">
        <w:trPr>
          <w:trHeight w:val="3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47" w:rsidRDefault="00246247" w:rsidP="00246247">
            <w:pPr>
              <w:pStyle w:val="2"/>
              <w:spacing w:after="0" w:line="240" w:lineRule="auto"/>
              <w:jc w:val="center"/>
            </w:pPr>
            <w:r>
              <w:t>Всего: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47" w:rsidRDefault="00246247" w:rsidP="00246247">
            <w:pPr>
              <w:pStyle w:val="2"/>
              <w:spacing w:after="0" w:line="240" w:lineRule="auto"/>
              <w:jc w:val="center"/>
            </w:pPr>
            <w:r>
              <w:t>824</w:t>
            </w:r>
          </w:p>
        </w:tc>
      </w:tr>
    </w:tbl>
    <w:p w:rsidR="00246247" w:rsidRDefault="00246247" w:rsidP="00246247">
      <w:pPr>
        <w:pStyle w:val="2"/>
        <w:jc w:val="center"/>
      </w:pPr>
      <w:r>
        <w:t xml:space="preserve"> </w:t>
      </w:r>
    </w:p>
    <w:p w:rsidR="00246247" w:rsidRDefault="00246247" w:rsidP="00246247">
      <w:pPr>
        <w:pStyle w:val="2"/>
      </w:pPr>
    </w:p>
    <w:p w:rsidR="00246247" w:rsidRDefault="00246247" w:rsidP="00246247">
      <w:pPr>
        <w:ind w:left="284" w:right="142"/>
        <w:jc w:val="center"/>
        <w:rPr>
          <w:b/>
          <w:bCs/>
        </w:rPr>
      </w:pPr>
    </w:p>
    <w:p w:rsidR="00246247" w:rsidRDefault="00246247" w:rsidP="00105932">
      <w:pPr>
        <w:ind w:right="142"/>
        <w:rPr>
          <w:b/>
          <w:bCs/>
        </w:rPr>
      </w:pPr>
    </w:p>
    <w:p w:rsidR="00246247" w:rsidRPr="00105932" w:rsidRDefault="00246247" w:rsidP="0010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05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Динамика численности в населенных пунктов Куретского муниципального образования за </w:t>
      </w:r>
      <w:r w:rsidR="00105932" w:rsidRPr="00105932">
        <w:rPr>
          <w:rFonts w:ascii="Times New Roman" w:hAnsi="Times New Roman" w:cs="Times New Roman"/>
          <w:b/>
          <w:bCs/>
          <w:sz w:val="24"/>
          <w:szCs w:val="24"/>
        </w:rPr>
        <w:t>2014-2016</w:t>
      </w:r>
      <w:r w:rsidRPr="00105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  <w:proofErr w:type="gramEnd"/>
    </w:p>
    <w:p w:rsidR="00246247" w:rsidRPr="00105932" w:rsidRDefault="00246247" w:rsidP="001059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9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246247" w:rsidRPr="00105932" w:rsidRDefault="00246247" w:rsidP="001059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2"/>
        <w:gridCol w:w="1035"/>
        <w:gridCol w:w="1035"/>
        <w:gridCol w:w="1035"/>
      </w:tblGrid>
      <w:tr w:rsidR="00246247" w:rsidRPr="00105932" w:rsidTr="006C34A2">
        <w:trPr>
          <w:jc w:val="center"/>
        </w:trPr>
        <w:tc>
          <w:tcPr>
            <w:tcW w:w="5092" w:type="dxa"/>
          </w:tcPr>
          <w:p w:rsidR="00246247" w:rsidRPr="00105932" w:rsidRDefault="00246247" w:rsidP="0010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46247" w:rsidRPr="00105932" w:rsidRDefault="00105932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46247" w:rsidRPr="00105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</w:tcPr>
          <w:p w:rsidR="00246247" w:rsidRPr="00105932" w:rsidRDefault="00105932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46247" w:rsidRPr="00105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</w:tcPr>
          <w:p w:rsidR="00246247" w:rsidRPr="00105932" w:rsidRDefault="00105932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46247" w:rsidRPr="00105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6247" w:rsidRPr="00105932" w:rsidTr="006C34A2">
        <w:trPr>
          <w:jc w:val="center"/>
        </w:trPr>
        <w:tc>
          <w:tcPr>
            <w:tcW w:w="5092" w:type="dxa"/>
          </w:tcPr>
          <w:p w:rsidR="00246247" w:rsidRPr="00105932" w:rsidRDefault="00246247" w:rsidP="0010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sz w:val="24"/>
                <w:szCs w:val="24"/>
              </w:rPr>
              <w:t>Куретское сельское поселение</w:t>
            </w:r>
          </w:p>
        </w:tc>
        <w:tc>
          <w:tcPr>
            <w:tcW w:w="1035" w:type="dxa"/>
          </w:tcPr>
          <w:p w:rsidR="00246247" w:rsidRPr="00105932" w:rsidRDefault="00246247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035" w:type="dxa"/>
          </w:tcPr>
          <w:p w:rsidR="00246247" w:rsidRPr="00105932" w:rsidRDefault="00246247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035" w:type="dxa"/>
          </w:tcPr>
          <w:p w:rsidR="00246247" w:rsidRPr="00105932" w:rsidRDefault="00246247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105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247" w:rsidRPr="00105932" w:rsidTr="006C34A2">
        <w:trPr>
          <w:jc w:val="center"/>
        </w:trPr>
        <w:tc>
          <w:tcPr>
            <w:tcW w:w="5092" w:type="dxa"/>
          </w:tcPr>
          <w:p w:rsidR="00246247" w:rsidRPr="00105932" w:rsidRDefault="00246247" w:rsidP="00105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Куреть</w:t>
            </w:r>
          </w:p>
        </w:tc>
        <w:tc>
          <w:tcPr>
            <w:tcW w:w="1035" w:type="dxa"/>
          </w:tcPr>
          <w:p w:rsidR="00246247" w:rsidRPr="00105932" w:rsidRDefault="00246247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508</w:t>
            </w:r>
          </w:p>
        </w:tc>
        <w:tc>
          <w:tcPr>
            <w:tcW w:w="1035" w:type="dxa"/>
          </w:tcPr>
          <w:p w:rsidR="00246247" w:rsidRPr="00105932" w:rsidRDefault="00246247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035" w:type="dxa"/>
          </w:tcPr>
          <w:p w:rsidR="00246247" w:rsidRPr="00105932" w:rsidRDefault="00246247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="001059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46247" w:rsidRPr="00105932" w:rsidTr="006C34A2">
        <w:trPr>
          <w:jc w:val="center"/>
        </w:trPr>
        <w:tc>
          <w:tcPr>
            <w:tcW w:w="5092" w:type="dxa"/>
          </w:tcPr>
          <w:p w:rsidR="00246247" w:rsidRPr="00105932" w:rsidRDefault="00246247" w:rsidP="00105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Алагуй</w:t>
            </w:r>
          </w:p>
        </w:tc>
        <w:tc>
          <w:tcPr>
            <w:tcW w:w="1035" w:type="dxa"/>
          </w:tcPr>
          <w:p w:rsidR="00246247" w:rsidRPr="00105932" w:rsidRDefault="00246247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1035" w:type="dxa"/>
          </w:tcPr>
          <w:p w:rsidR="00246247" w:rsidRPr="00105932" w:rsidRDefault="00246247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035" w:type="dxa"/>
          </w:tcPr>
          <w:p w:rsidR="00246247" w:rsidRPr="00105932" w:rsidRDefault="00246247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0593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246247" w:rsidRPr="00105932" w:rsidTr="006C34A2">
        <w:trPr>
          <w:jc w:val="center"/>
        </w:trPr>
        <w:tc>
          <w:tcPr>
            <w:tcW w:w="5092" w:type="dxa"/>
          </w:tcPr>
          <w:p w:rsidR="00246247" w:rsidRPr="00105932" w:rsidRDefault="00246247" w:rsidP="00105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Баганта</w:t>
            </w:r>
          </w:p>
        </w:tc>
        <w:tc>
          <w:tcPr>
            <w:tcW w:w="1035" w:type="dxa"/>
          </w:tcPr>
          <w:p w:rsidR="00246247" w:rsidRPr="00105932" w:rsidRDefault="00246247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246247" w:rsidRPr="00105932" w:rsidRDefault="00246247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246247" w:rsidRPr="00105932" w:rsidRDefault="00105932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46247" w:rsidRPr="00105932" w:rsidTr="006C34A2">
        <w:trPr>
          <w:jc w:val="center"/>
        </w:trPr>
        <w:tc>
          <w:tcPr>
            <w:tcW w:w="5092" w:type="dxa"/>
          </w:tcPr>
          <w:p w:rsidR="00246247" w:rsidRPr="00105932" w:rsidRDefault="00246247" w:rsidP="00105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Косая</w:t>
            </w:r>
            <w:proofErr w:type="gramEnd"/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Степь</w:t>
            </w:r>
          </w:p>
        </w:tc>
        <w:tc>
          <w:tcPr>
            <w:tcW w:w="1035" w:type="dxa"/>
          </w:tcPr>
          <w:p w:rsidR="00246247" w:rsidRPr="00105932" w:rsidRDefault="00246247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035" w:type="dxa"/>
          </w:tcPr>
          <w:p w:rsidR="00246247" w:rsidRPr="00105932" w:rsidRDefault="00246247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035" w:type="dxa"/>
          </w:tcPr>
          <w:p w:rsidR="00246247" w:rsidRPr="00105932" w:rsidRDefault="00246247" w:rsidP="0010593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</w:tbl>
    <w:p w:rsidR="00C17B8B" w:rsidRPr="00C17B8B" w:rsidRDefault="00C17B8B" w:rsidP="0010593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Для целей долгосрочного прогнозирования (до 2045 года) демографическая оценка террит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рии </w:t>
      </w:r>
      <w:r w:rsidR="00105932">
        <w:rPr>
          <w:rFonts w:ascii="Times New Roman" w:eastAsia="Times New Roman" w:hAnsi="Times New Roman" w:cs="Times New Roman"/>
          <w:sz w:val="24"/>
          <w:szCs w:val="24"/>
          <w:lang w:bidi="en-US"/>
        </w:rPr>
        <w:t>Куретского муниципального образования принимается на уровне 1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000 человек.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2030 год и с учетом существующего положения в организации обслуживания населения </w:t>
      </w:r>
      <w:r w:rsidR="00105932">
        <w:rPr>
          <w:rFonts w:ascii="Times New Roman" w:eastAsia="Times New Roman" w:hAnsi="Times New Roman" w:cs="Times New Roman"/>
          <w:sz w:val="24"/>
          <w:szCs w:val="24"/>
          <w:lang w:bidi="en-US"/>
        </w:rPr>
        <w:t>Куретского муниципал</w:t>
      </w:r>
      <w:r w:rsidR="00105932">
        <w:rPr>
          <w:rFonts w:ascii="Times New Roman" w:eastAsia="Times New Roman" w:hAnsi="Times New Roman" w:cs="Times New Roman"/>
          <w:sz w:val="24"/>
          <w:szCs w:val="24"/>
          <w:lang w:bidi="en-US"/>
        </w:rPr>
        <w:t>ь</w:t>
      </w:r>
      <w:r w:rsidR="00105932">
        <w:rPr>
          <w:rFonts w:ascii="Times New Roman" w:eastAsia="Times New Roman" w:hAnsi="Times New Roman" w:cs="Times New Roman"/>
          <w:sz w:val="24"/>
          <w:szCs w:val="24"/>
          <w:lang w:bidi="en-US"/>
        </w:rPr>
        <w:t>ного образования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Расчет учреждений и предприятий обслуживания производился в соответствии с «Социал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ь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ными нормативами и нормами», одобренными Распоряжением Правительства РФ от 3 июля 1996 г. №1063-Р; нормативными показателями </w:t>
      </w:r>
      <w:proofErr w:type="spellStart"/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СНиП</w:t>
      </w:r>
      <w:proofErr w:type="spellEnd"/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2.07.01-89* «Градостроительство. Планировка и з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стройка городских и сельских поселений».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Учреждения здравоохр</w:t>
      </w:r>
      <w:r w:rsidR="0010593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анения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Медицинские услуги населению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Куретского муниципального образования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оказывает два у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ч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реждения: </w:t>
      </w:r>
      <w:r w:rsidRPr="00C17B8B">
        <w:rPr>
          <w:rFonts w:ascii="Times New Roman" w:hAnsi="Times New Roman" w:cs="Times New Roman"/>
          <w:sz w:val="24"/>
          <w:szCs w:val="24"/>
        </w:rPr>
        <w:t>фельдшерско-акушерским пункт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17B8B">
        <w:rPr>
          <w:rFonts w:ascii="Times New Roman" w:hAnsi="Times New Roman" w:cs="Times New Roman"/>
          <w:sz w:val="24"/>
          <w:szCs w:val="24"/>
        </w:rPr>
        <w:t xml:space="preserve"> 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– являются первичным (доврачебным) звеном здрав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охранения в сельской местности.</w:t>
      </w:r>
    </w:p>
    <w:p w:rsidR="00C17B8B" w:rsidRPr="00C17B8B" w:rsidRDefault="00C17B8B" w:rsidP="00C17B8B">
      <w:pPr>
        <w:pStyle w:val="ac"/>
        <w:ind w:right="-285" w:firstLine="709"/>
        <w:jc w:val="both"/>
        <w:rPr>
          <w:rFonts w:ascii="Times New Roman" w:hAnsi="Times New Roman"/>
          <w:szCs w:val="24"/>
          <w:lang w:val="ru-RU"/>
        </w:rPr>
      </w:pPr>
      <w:r w:rsidRPr="00C17B8B">
        <w:rPr>
          <w:rFonts w:ascii="Times New Roman" w:hAnsi="Times New Roman"/>
          <w:szCs w:val="24"/>
          <w:lang w:val="ru-RU"/>
        </w:rPr>
        <w:lastRenderedPageBreak/>
        <w:t xml:space="preserve">В системе здравоохранения </w:t>
      </w:r>
      <w:r w:rsidR="00EB19B8">
        <w:rPr>
          <w:rFonts w:ascii="Times New Roman" w:hAnsi="Times New Roman"/>
          <w:szCs w:val="24"/>
          <w:lang w:val="ru-RU"/>
        </w:rPr>
        <w:t xml:space="preserve">Куретского муниципального образования работает всего 2 </w:t>
      </w:r>
      <w:proofErr w:type="gramStart"/>
      <w:r w:rsidRPr="00C17B8B">
        <w:rPr>
          <w:rFonts w:ascii="Times New Roman" w:hAnsi="Times New Roman"/>
          <w:szCs w:val="24"/>
          <w:lang w:val="ru-RU"/>
        </w:rPr>
        <w:t>мед</w:t>
      </w:r>
      <w:r w:rsidRPr="00C17B8B">
        <w:rPr>
          <w:rFonts w:ascii="Times New Roman" w:hAnsi="Times New Roman"/>
          <w:szCs w:val="24"/>
          <w:lang w:val="ru-RU"/>
        </w:rPr>
        <w:t>и</w:t>
      </w:r>
      <w:r w:rsidRPr="00C17B8B">
        <w:rPr>
          <w:rFonts w:ascii="Times New Roman" w:hAnsi="Times New Roman"/>
          <w:szCs w:val="24"/>
          <w:lang w:val="ru-RU"/>
        </w:rPr>
        <w:t>цинских</w:t>
      </w:r>
      <w:proofErr w:type="gramEnd"/>
      <w:r w:rsidRPr="00C17B8B">
        <w:rPr>
          <w:rFonts w:ascii="Times New Roman" w:hAnsi="Times New Roman"/>
          <w:szCs w:val="24"/>
          <w:lang w:val="ru-RU"/>
        </w:rPr>
        <w:t xml:space="preserve"> работни</w:t>
      </w:r>
      <w:r w:rsidR="00EB19B8">
        <w:rPr>
          <w:rFonts w:ascii="Times New Roman" w:hAnsi="Times New Roman"/>
          <w:szCs w:val="24"/>
          <w:lang w:val="ru-RU"/>
        </w:rPr>
        <w:t>ка</w:t>
      </w:r>
      <w:r w:rsidRPr="00C17B8B">
        <w:rPr>
          <w:rFonts w:ascii="Times New Roman" w:hAnsi="Times New Roman"/>
          <w:szCs w:val="24"/>
          <w:lang w:val="ru-RU"/>
        </w:rPr>
        <w:t>. В соответствии с принятыми социальными нормативами обеспеченности насел</w:t>
      </w:r>
      <w:r w:rsidRPr="00C17B8B">
        <w:rPr>
          <w:rFonts w:ascii="Times New Roman" w:hAnsi="Times New Roman"/>
          <w:szCs w:val="24"/>
          <w:lang w:val="ru-RU"/>
        </w:rPr>
        <w:t>е</w:t>
      </w:r>
      <w:r w:rsidRPr="00C17B8B">
        <w:rPr>
          <w:rFonts w:ascii="Times New Roman" w:hAnsi="Times New Roman"/>
          <w:szCs w:val="24"/>
          <w:lang w:val="ru-RU"/>
        </w:rPr>
        <w:t xml:space="preserve">ния медицинскими кадрами, </w:t>
      </w:r>
      <w:r w:rsidR="00EB19B8">
        <w:rPr>
          <w:rFonts w:ascii="Times New Roman" w:hAnsi="Times New Roman"/>
          <w:szCs w:val="24"/>
          <w:lang w:val="ru-RU"/>
        </w:rPr>
        <w:t>Куретское муниципальное образование</w:t>
      </w:r>
      <w:r w:rsidRPr="00C17B8B">
        <w:rPr>
          <w:rFonts w:ascii="Times New Roman" w:hAnsi="Times New Roman"/>
          <w:szCs w:val="24"/>
          <w:lang w:val="ru-RU"/>
        </w:rPr>
        <w:t>, испытывает их острый недост</w:t>
      </w:r>
      <w:r w:rsidRPr="00C17B8B">
        <w:rPr>
          <w:rFonts w:ascii="Times New Roman" w:hAnsi="Times New Roman"/>
          <w:szCs w:val="24"/>
          <w:lang w:val="ru-RU"/>
        </w:rPr>
        <w:t>а</w:t>
      </w:r>
      <w:r w:rsidRPr="00C17B8B">
        <w:rPr>
          <w:rFonts w:ascii="Times New Roman" w:hAnsi="Times New Roman"/>
          <w:szCs w:val="24"/>
          <w:lang w:val="ru-RU"/>
        </w:rPr>
        <w:t>ток. Так, по нормативу на 10 тысяч  населения должно приходиться 41 врач и 114 медицинских р</w:t>
      </w:r>
      <w:r w:rsidRPr="00C17B8B">
        <w:rPr>
          <w:rFonts w:ascii="Times New Roman" w:hAnsi="Times New Roman"/>
          <w:szCs w:val="24"/>
          <w:lang w:val="ru-RU"/>
        </w:rPr>
        <w:t>а</w:t>
      </w:r>
      <w:r w:rsidRPr="00C17B8B">
        <w:rPr>
          <w:rFonts w:ascii="Times New Roman" w:hAnsi="Times New Roman"/>
          <w:szCs w:val="24"/>
          <w:lang w:val="ru-RU"/>
        </w:rPr>
        <w:t xml:space="preserve">ботников, в </w:t>
      </w:r>
      <w:r w:rsidR="00EB19B8">
        <w:rPr>
          <w:rFonts w:ascii="Times New Roman" w:hAnsi="Times New Roman"/>
          <w:szCs w:val="24"/>
          <w:lang w:val="ru-RU"/>
        </w:rPr>
        <w:t xml:space="preserve">Куретском муниципальном образовании </w:t>
      </w:r>
      <w:r w:rsidRPr="00C17B8B">
        <w:rPr>
          <w:rFonts w:ascii="Times New Roman" w:hAnsi="Times New Roman"/>
          <w:szCs w:val="24"/>
          <w:lang w:val="ru-RU"/>
        </w:rPr>
        <w:t xml:space="preserve">на </w:t>
      </w:r>
      <w:r w:rsidR="00EB19B8">
        <w:rPr>
          <w:rFonts w:ascii="Times New Roman" w:hAnsi="Times New Roman"/>
          <w:szCs w:val="24"/>
          <w:lang w:val="ru-RU"/>
        </w:rPr>
        <w:t>824</w:t>
      </w:r>
      <w:r w:rsidRPr="00C17B8B">
        <w:rPr>
          <w:rFonts w:ascii="Times New Roman" w:hAnsi="Times New Roman"/>
          <w:szCs w:val="24"/>
          <w:lang w:val="ru-RU"/>
        </w:rPr>
        <w:t xml:space="preserve"> человек</w:t>
      </w:r>
      <w:r w:rsidR="00EB19B8">
        <w:rPr>
          <w:rFonts w:ascii="Times New Roman" w:hAnsi="Times New Roman"/>
          <w:szCs w:val="24"/>
          <w:lang w:val="ru-RU"/>
        </w:rPr>
        <w:t>а</w:t>
      </w:r>
      <w:r w:rsidRPr="00C17B8B">
        <w:rPr>
          <w:rFonts w:ascii="Times New Roman" w:hAnsi="Times New Roman"/>
          <w:szCs w:val="24"/>
          <w:lang w:val="ru-RU"/>
        </w:rPr>
        <w:t xml:space="preserve"> приходится всего </w:t>
      </w:r>
      <w:r w:rsidR="00EB19B8">
        <w:rPr>
          <w:rFonts w:ascii="Times New Roman" w:hAnsi="Times New Roman"/>
          <w:szCs w:val="24"/>
          <w:lang w:val="ru-RU"/>
        </w:rPr>
        <w:t>2</w:t>
      </w:r>
      <w:r w:rsidRPr="00C17B8B">
        <w:rPr>
          <w:rFonts w:ascii="Times New Roman" w:hAnsi="Times New Roman"/>
          <w:szCs w:val="24"/>
          <w:lang w:val="ru-RU"/>
        </w:rPr>
        <w:t xml:space="preserve"> медици</w:t>
      </w:r>
      <w:r w:rsidRPr="00C17B8B">
        <w:rPr>
          <w:rFonts w:ascii="Times New Roman" w:hAnsi="Times New Roman"/>
          <w:szCs w:val="24"/>
          <w:lang w:val="ru-RU"/>
        </w:rPr>
        <w:t>н</w:t>
      </w:r>
      <w:r w:rsidRPr="00C17B8B">
        <w:rPr>
          <w:rFonts w:ascii="Times New Roman" w:hAnsi="Times New Roman"/>
          <w:szCs w:val="24"/>
          <w:lang w:val="ru-RU"/>
        </w:rPr>
        <w:t xml:space="preserve">ских работника. </w:t>
      </w:r>
    </w:p>
    <w:p w:rsidR="00C17B8B" w:rsidRPr="00EB19B8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B19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Таким образом, система здравоохранения и проектная база медицинского учреждения </w:t>
      </w:r>
      <w:r w:rsidR="00EB19B8" w:rsidRPr="00EB19B8">
        <w:rPr>
          <w:rFonts w:ascii="Times New Roman" w:hAnsi="Times New Roman"/>
          <w:sz w:val="24"/>
          <w:szCs w:val="24"/>
        </w:rPr>
        <w:t>Куре</w:t>
      </w:r>
      <w:r w:rsidR="00EB19B8" w:rsidRPr="00EB19B8">
        <w:rPr>
          <w:rFonts w:ascii="Times New Roman" w:hAnsi="Times New Roman"/>
          <w:sz w:val="24"/>
          <w:szCs w:val="24"/>
        </w:rPr>
        <w:t>т</w:t>
      </w:r>
      <w:r w:rsidR="00EB19B8" w:rsidRPr="00EB19B8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Pr="00EB19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(вместимость) не совсем соответствует потребностям поселения, установленным социальным нормативам, и требует расширения.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Анализ состояния материально-технического состояния муниципальных лечебно-профилактических учреждений района показал, что многолетний дефицит бюджетного финансир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вания системы здравоохранения привел к физическому и моральному упадку ее материально-технической базы. Не исключением является и</w:t>
      </w:r>
      <w:r w:rsidR="00EB19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EB19B8">
        <w:rPr>
          <w:rFonts w:ascii="Times New Roman" w:eastAsia="Times New Roman" w:hAnsi="Times New Roman" w:cs="Times New Roman"/>
          <w:sz w:val="24"/>
          <w:szCs w:val="24"/>
          <w:lang w:bidi="en-US"/>
        </w:rPr>
        <w:t>ФАПы</w:t>
      </w:r>
      <w:proofErr w:type="spellEnd"/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, основные фонды которого физически и м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рально устарели. В сложившейся ситуации возникает множество трудностей не только с внедрением и развитием новых технологий в оказании медицинской помощи, что в свою очередь позволило бы сократить сроки лечения больных, следовательно, и сократить расходы на здравоохранение, но и крайне трудно сохранять уже внедренные методы диагностики и лечения. </w:t>
      </w:r>
    </w:p>
    <w:p w:rsidR="00C17B8B" w:rsidRPr="00EB19B8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EB19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Основными факторами, определяющими дальнейшее развитие здравоохранения в </w:t>
      </w:r>
      <w:r w:rsidR="00EB19B8" w:rsidRPr="00EB19B8">
        <w:rPr>
          <w:rFonts w:ascii="Times New Roman" w:hAnsi="Times New Roman"/>
          <w:sz w:val="24"/>
          <w:szCs w:val="24"/>
        </w:rPr>
        <w:t>Куретском муниципальном образовании</w:t>
      </w:r>
      <w:r w:rsidRPr="00EB19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будут</w:t>
      </w:r>
      <w:proofErr w:type="gramEnd"/>
      <w:r w:rsidRPr="00EB19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продолжающаяся перестройка системы, распространение новых технологий профилактики, диагностики и лечения заболеваний. 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Основными задачами обеспечения устойчивого развития здравоохранения </w:t>
      </w:r>
      <w:r w:rsidR="00EB19B8" w:rsidRPr="00EB19B8">
        <w:rPr>
          <w:rFonts w:ascii="Times New Roman" w:hAnsi="Times New Roman"/>
          <w:sz w:val="24"/>
          <w:szCs w:val="24"/>
        </w:rPr>
        <w:t>Куретского мун</w:t>
      </w:r>
      <w:r w:rsidR="00EB19B8" w:rsidRPr="00EB19B8">
        <w:rPr>
          <w:rFonts w:ascii="Times New Roman" w:hAnsi="Times New Roman"/>
          <w:sz w:val="24"/>
          <w:szCs w:val="24"/>
        </w:rPr>
        <w:t>и</w:t>
      </w:r>
      <w:r w:rsidR="00EB19B8" w:rsidRPr="00EB19B8">
        <w:rPr>
          <w:rFonts w:ascii="Times New Roman" w:hAnsi="Times New Roman"/>
          <w:sz w:val="24"/>
          <w:szCs w:val="24"/>
        </w:rPr>
        <w:t>ципального образования</w:t>
      </w:r>
      <w:r w:rsidR="00EB19B8" w:rsidRPr="00EB19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расчетную перспективу остаются: 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- предоставление населению бесплатной качественной и своевременной медицинской пом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щи;</w:t>
      </w:r>
      <w:r w:rsidR="00EB19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- преодоление дефицита материальных и финансовых сре</w:t>
      </w:r>
      <w:proofErr w:type="gramStart"/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дств в сф</w:t>
      </w:r>
      <w:proofErr w:type="gramEnd"/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ере;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- повышение уровня укомплектованности медицинскими работниками всех уровней, повыш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ние уровня квалификации медицинских работников;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- кратное снижение показателей смертности;</w:t>
      </w:r>
    </w:p>
    <w:p w:rsidR="006C34A2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- снижение высокого уровня заболеваемости социально-обусловленными болезнями</w:t>
      </w:r>
    </w:p>
    <w:p w:rsidR="00C17B8B" w:rsidRPr="00C17B8B" w:rsidRDefault="006C34A2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строительство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село Косая Степь</w:t>
      </w:r>
      <w:r w:rsidR="00C17B8B"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настоящее время система здравоохранения </w:t>
      </w:r>
      <w:r w:rsidR="00EB19B8" w:rsidRPr="00EB19B8">
        <w:rPr>
          <w:rFonts w:ascii="Times New Roman" w:hAnsi="Times New Roman"/>
          <w:sz w:val="24"/>
          <w:szCs w:val="24"/>
        </w:rPr>
        <w:t>Куретского муниципального образования</w:t>
      </w:r>
      <w:r w:rsidR="00EB19B8" w:rsidRPr="00EB19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недо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таточно развита. Даже при инерционном сценарии развития, предполагающем наименьший рост чи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ленности населения </w:t>
      </w:r>
      <w:r w:rsidR="00EB19B8" w:rsidRPr="00EB19B8">
        <w:rPr>
          <w:rFonts w:ascii="Times New Roman" w:hAnsi="Times New Roman"/>
          <w:sz w:val="24"/>
          <w:szCs w:val="24"/>
        </w:rPr>
        <w:t>Куретского муниципального образования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, существующих мощностей амбулат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рии не достаточно для обеспечения населению поселения своевременной и качественной медици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н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ской помощи.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Спортивные и физкультурно-оздоровительные сооружения.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Сеть физкультурно-спортивных объектов представляет собой систему, состоящую из трех о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новных подсистем: сооружения в местах приложения труда (в учреждениях и т.п.); сооружения в различных видах общественного обслуживания (в детских учреждениях, учебных заведениях, кул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ь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турно-просветительских учреждениях, учреждениях отдыха и др.), сооружения так называемой сети общего пользования. 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Сеть объектов физкультурно-спортивной направленности в </w:t>
      </w:r>
      <w:r w:rsidR="00EB19B8" w:rsidRPr="00EB19B8">
        <w:rPr>
          <w:rFonts w:ascii="Times New Roman" w:hAnsi="Times New Roman"/>
          <w:sz w:val="24"/>
          <w:szCs w:val="24"/>
        </w:rPr>
        <w:t>Куретского муниципального обр</w:t>
      </w:r>
      <w:r w:rsidR="00EB19B8" w:rsidRPr="00EB19B8">
        <w:rPr>
          <w:rFonts w:ascii="Times New Roman" w:hAnsi="Times New Roman"/>
          <w:sz w:val="24"/>
          <w:szCs w:val="24"/>
        </w:rPr>
        <w:t>а</w:t>
      </w:r>
      <w:r w:rsidR="00EB19B8" w:rsidRPr="00EB19B8">
        <w:rPr>
          <w:rFonts w:ascii="Times New Roman" w:hAnsi="Times New Roman"/>
          <w:sz w:val="24"/>
          <w:szCs w:val="24"/>
        </w:rPr>
        <w:t>зования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 развита, и имеется один спортив</w:t>
      </w:r>
      <w:r w:rsidR="00EB19B8">
        <w:rPr>
          <w:rFonts w:ascii="Times New Roman" w:eastAsia="Times New Roman" w:hAnsi="Times New Roman" w:cs="Times New Roman"/>
          <w:sz w:val="24"/>
          <w:szCs w:val="24"/>
          <w:lang w:bidi="en-US"/>
        </w:rPr>
        <w:t>ный зал на территории школы, три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B19B8">
        <w:rPr>
          <w:rFonts w:ascii="Times New Roman" w:eastAsia="Times New Roman" w:hAnsi="Times New Roman" w:cs="Times New Roman"/>
          <w:sz w:val="24"/>
          <w:szCs w:val="24"/>
          <w:lang w:bidi="en-US"/>
        </w:rPr>
        <w:t>детские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площадки.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Спортивным залом, расположенным при образовательном учреждении, могут пользоваться только категория детей и подростков. 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При этом явно прослеживается нехватка объектов физической культуры и спорта для остал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ь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ных категорий населения </w:t>
      </w:r>
      <w:r w:rsidR="00EB19B8" w:rsidRPr="00EB19B8">
        <w:rPr>
          <w:rFonts w:ascii="Times New Roman" w:hAnsi="Times New Roman"/>
          <w:sz w:val="24"/>
          <w:szCs w:val="24"/>
        </w:rPr>
        <w:t>муниципального образования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, так как сооружений сети общего пользов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ния на территории </w:t>
      </w:r>
      <w:r w:rsidR="00EB19B8" w:rsidRPr="00EB19B8">
        <w:rPr>
          <w:rFonts w:ascii="Times New Roman" w:hAnsi="Times New Roman"/>
          <w:sz w:val="24"/>
          <w:szCs w:val="24"/>
        </w:rPr>
        <w:t>Куретского муниципального образования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принципе нет.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Нехватка спортивных сооружений и их неудовлетворительное техническое состояние на сег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дняшний день является основной проблемой в </w:t>
      </w:r>
      <w:r w:rsidR="00EB19B8" w:rsidRPr="00EB19B8">
        <w:rPr>
          <w:rFonts w:ascii="Times New Roman" w:hAnsi="Times New Roman"/>
          <w:sz w:val="24"/>
          <w:szCs w:val="24"/>
        </w:rPr>
        <w:t>Курет</w:t>
      </w:r>
      <w:r w:rsidR="00EB19B8">
        <w:rPr>
          <w:rFonts w:ascii="Times New Roman" w:hAnsi="Times New Roman"/>
          <w:sz w:val="24"/>
          <w:szCs w:val="24"/>
        </w:rPr>
        <w:t>ском</w:t>
      </w:r>
      <w:r w:rsidR="00EB19B8" w:rsidRPr="00EB19B8">
        <w:rPr>
          <w:rFonts w:ascii="Times New Roman" w:hAnsi="Times New Roman"/>
          <w:sz w:val="24"/>
          <w:szCs w:val="24"/>
        </w:rPr>
        <w:t xml:space="preserve"> </w:t>
      </w:r>
      <w:r w:rsidR="00EB19B8">
        <w:rPr>
          <w:rFonts w:ascii="Times New Roman" w:hAnsi="Times New Roman"/>
          <w:sz w:val="24"/>
          <w:szCs w:val="24"/>
        </w:rPr>
        <w:t>муниципальном образовании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, которая то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р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мозит дальнейшее развитие массового спорта и не способствует привлечению большего количества занимающихся физической культурой и спортом.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Нормативная потребность </w:t>
      </w:r>
      <w:r w:rsidR="00EB19B8" w:rsidRPr="00EB19B8">
        <w:rPr>
          <w:rFonts w:ascii="Times New Roman" w:hAnsi="Times New Roman"/>
          <w:sz w:val="24"/>
          <w:szCs w:val="24"/>
        </w:rPr>
        <w:t>Куретского муниципального образования</w:t>
      </w:r>
      <w:r w:rsidR="00EB19B8" w:rsidRPr="00EB19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в спортивных сооруж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ниях составляет:</w:t>
      </w:r>
    </w:p>
    <w:p w:rsidR="00C17B8B" w:rsidRPr="00C17B8B" w:rsidRDefault="00EB19B8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спортивные залы – 0,88 тыс.</w:t>
      </w:r>
      <w:r w:rsidR="00C17B8B"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кв</w:t>
      </w:r>
      <w:proofErr w:type="gramStart"/>
      <w:r w:rsidR="00C17B8B"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.м</w:t>
      </w:r>
      <w:proofErr w:type="gramEnd"/>
      <w:r w:rsidR="00C17B8B"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- плоскостные сооружения – 4,9 тысяч  кв.м.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зация этой цели потребует развития неформального взаимодействия органов местного самоуправл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з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можностей граждан для занятия спортом и туризмом, независимо от уровня их доходов.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физической культуры и спорта невозможно без наличия соответствующей матер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ально-технической базы и основной ее составляющей – физкультурно-спортивных сооружений, о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т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вечающих требованиям и нормативам, обеспечивающих потребность всех слоев населения в разли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ч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ных видах физкультурно-оздоровительных и спортивных занятий. </w:t>
      </w:r>
    </w:p>
    <w:p w:rsidR="00C17B8B" w:rsidRPr="00C17B8B" w:rsidRDefault="00C17B8B" w:rsidP="00C17B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Результатом развития сети физкультурно-спортивных объектов </w:t>
      </w:r>
      <w:r w:rsidR="00EB19B8" w:rsidRPr="00EB19B8">
        <w:rPr>
          <w:rFonts w:ascii="Times New Roman" w:hAnsi="Times New Roman"/>
          <w:sz w:val="24"/>
          <w:szCs w:val="24"/>
        </w:rPr>
        <w:t>Куретского муниципального образования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должно стать доведения до нормы их обеспечения населения, путем строительства н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C17B8B">
        <w:rPr>
          <w:rFonts w:ascii="Times New Roman" w:eastAsia="Times New Roman" w:hAnsi="Times New Roman" w:cs="Times New Roman"/>
          <w:sz w:val="24"/>
          <w:szCs w:val="24"/>
          <w:lang w:bidi="en-US"/>
        </w:rPr>
        <w:t>вых или реконструкции старых.</w:t>
      </w:r>
    </w:p>
    <w:p w:rsidR="00EB19B8" w:rsidRDefault="00316E8A" w:rsidP="00EB19B8">
      <w:pPr>
        <w:pStyle w:val="Style2"/>
        <w:widowControl/>
        <w:ind w:firstLine="708"/>
        <w:jc w:val="both"/>
        <w:rPr>
          <w:rStyle w:val="FontStyle11"/>
          <w:b w:val="0"/>
          <w:sz w:val="24"/>
          <w:szCs w:val="24"/>
        </w:rPr>
      </w:pPr>
      <w:proofErr w:type="gramStart"/>
      <w:r w:rsidRPr="00EB19B8">
        <w:rPr>
          <w:rStyle w:val="FontStyle11"/>
          <w:b w:val="0"/>
          <w:sz w:val="24"/>
          <w:szCs w:val="24"/>
        </w:rPr>
        <w:t xml:space="preserve">Среди аспектов инфраструктурного развития </w:t>
      </w:r>
      <w:r w:rsidR="00EB19B8" w:rsidRPr="00EB19B8">
        <w:t>Куретского муниципального образования</w:t>
      </w:r>
      <w:r w:rsidRPr="00EB19B8">
        <w:rPr>
          <w:rStyle w:val="FontStyle11"/>
          <w:b w:val="0"/>
          <w:sz w:val="24"/>
          <w:szCs w:val="24"/>
        </w:rPr>
        <w:t>, оказывающим наибольшее влия</w:t>
      </w:r>
      <w:r w:rsidR="00EB19B8">
        <w:rPr>
          <w:rStyle w:val="FontStyle11"/>
          <w:b w:val="0"/>
          <w:sz w:val="24"/>
          <w:szCs w:val="24"/>
        </w:rPr>
        <w:t xml:space="preserve">ние на градообразующую базу в </w:t>
      </w:r>
      <w:r w:rsidRPr="00EB19B8">
        <w:rPr>
          <w:rStyle w:val="FontStyle11"/>
          <w:b w:val="0"/>
          <w:sz w:val="24"/>
          <w:szCs w:val="24"/>
        </w:rPr>
        <w:t>целом выделяются: обеспече</w:t>
      </w:r>
      <w:r w:rsidRPr="00EB19B8">
        <w:rPr>
          <w:rStyle w:val="FontStyle11"/>
          <w:b w:val="0"/>
          <w:sz w:val="24"/>
          <w:szCs w:val="24"/>
        </w:rPr>
        <w:t>н</w:t>
      </w:r>
      <w:r w:rsidR="00EB19B8">
        <w:rPr>
          <w:rStyle w:val="FontStyle11"/>
          <w:b w:val="0"/>
          <w:sz w:val="24"/>
          <w:szCs w:val="24"/>
        </w:rPr>
        <w:t xml:space="preserve">ность основными </w:t>
      </w:r>
      <w:r w:rsidRPr="00EB19B8">
        <w:rPr>
          <w:rStyle w:val="FontStyle11"/>
          <w:b w:val="0"/>
          <w:sz w:val="24"/>
          <w:szCs w:val="24"/>
        </w:rPr>
        <w:t>ресурсами градостроительного развития (инв</w:t>
      </w:r>
      <w:r w:rsidR="008369EF">
        <w:rPr>
          <w:rStyle w:val="FontStyle11"/>
          <w:b w:val="0"/>
          <w:sz w:val="24"/>
          <w:szCs w:val="24"/>
        </w:rPr>
        <w:t>естиции, территория, трудовые</w:t>
      </w:r>
      <w:r w:rsidR="008369EF">
        <w:rPr>
          <w:rStyle w:val="FontStyle11"/>
          <w:b w:val="0"/>
          <w:sz w:val="24"/>
          <w:szCs w:val="24"/>
        </w:rPr>
        <w:br/>
        <w:t xml:space="preserve">инженерно - энергетические ресурсы), перспективы поставок сырья, </w:t>
      </w:r>
      <w:r w:rsidRPr="00EB19B8">
        <w:rPr>
          <w:rStyle w:val="FontStyle11"/>
          <w:b w:val="0"/>
          <w:sz w:val="24"/>
          <w:szCs w:val="24"/>
        </w:rPr>
        <w:t xml:space="preserve">ситуация с доступностью рынков сбыта. </w:t>
      </w:r>
      <w:proofErr w:type="gramEnd"/>
    </w:p>
    <w:p w:rsidR="00316E8A" w:rsidRPr="00EB19B8" w:rsidRDefault="00316E8A" w:rsidP="00EB19B8">
      <w:pPr>
        <w:pStyle w:val="Style2"/>
        <w:widowControl/>
        <w:ind w:firstLine="708"/>
        <w:jc w:val="both"/>
        <w:rPr>
          <w:rStyle w:val="FontStyle11"/>
          <w:b w:val="0"/>
          <w:sz w:val="24"/>
          <w:szCs w:val="24"/>
        </w:rPr>
      </w:pPr>
      <w:r w:rsidRPr="00EB19B8">
        <w:rPr>
          <w:rStyle w:val="FontStyle11"/>
          <w:b w:val="0"/>
          <w:sz w:val="24"/>
          <w:szCs w:val="24"/>
        </w:rPr>
        <w:t>В будущем источники территориального развития поселка обусловлены:</w:t>
      </w:r>
    </w:p>
    <w:p w:rsidR="00316E8A" w:rsidRPr="00EB19B8" w:rsidRDefault="00EB19B8" w:rsidP="00316E8A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ab/>
        <w:t>-</w:t>
      </w:r>
      <w:r w:rsidR="008369EF">
        <w:rPr>
          <w:rStyle w:val="FontStyle11"/>
          <w:b w:val="0"/>
          <w:sz w:val="24"/>
          <w:szCs w:val="24"/>
        </w:rPr>
        <w:t xml:space="preserve">ростом производства сельскохозяйственной </w:t>
      </w:r>
      <w:r w:rsidR="00316E8A" w:rsidRPr="00EB19B8">
        <w:rPr>
          <w:rStyle w:val="FontStyle11"/>
          <w:b w:val="0"/>
          <w:sz w:val="24"/>
          <w:szCs w:val="24"/>
        </w:rPr>
        <w:t>продукции,</w:t>
      </w:r>
      <w:r w:rsidR="008369EF">
        <w:rPr>
          <w:rStyle w:val="FontStyle11"/>
          <w:b w:val="0"/>
          <w:sz w:val="24"/>
          <w:szCs w:val="24"/>
        </w:rPr>
        <w:t xml:space="preserve"> ведущим к </w:t>
      </w:r>
      <w:r w:rsidR="00316E8A" w:rsidRPr="00EB19B8">
        <w:rPr>
          <w:rStyle w:val="FontStyle11"/>
          <w:b w:val="0"/>
          <w:sz w:val="24"/>
          <w:szCs w:val="24"/>
        </w:rPr>
        <w:t>увеличению соответс</w:t>
      </w:r>
      <w:r w:rsidR="00316E8A" w:rsidRPr="00EB19B8">
        <w:rPr>
          <w:rStyle w:val="FontStyle11"/>
          <w:b w:val="0"/>
          <w:sz w:val="24"/>
          <w:szCs w:val="24"/>
        </w:rPr>
        <w:t>т</w:t>
      </w:r>
      <w:r w:rsidR="008369EF">
        <w:rPr>
          <w:rStyle w:val="FontStyle11"/>
          <w:b w:val="0"/>
          <w:sz w:val="24"/>
          <w:szCs w:val="24"/>
        </w:rPr>
        <w:t xml:space="preserve">вующих экологически чистых перерабатывающих </w:t>
      </w:r>
      <w:r w:rsidR="00316E8A" w:rsidRPr="00EB19B8">
        <w:rPr>
          <w:rStyle w:val="FontStyle11"/>
          <w:b w:val="0"/>
          <w:sz w:val="24"/>
          <w:szCs w:val="24"/>
        </w:rPr>
        <w:t>производственных объектов;</w:t>
      </w:r>
    </w:p>
    <w:p w:rsidR="00316E8A" w:rsidRPr="00EB19B8" w:rsidRDefault="00246247" w:rsidP="00316E8A">
      <w:pPr>
        <w:pStyle w:val="Style3"/>
        <w:widowControl/>
        <w:tabs>
          <w:tab w:val="left" w:pos="734"/>
        </w:tabs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ab/>
        <w:t xml:space="preserve">- </w:t>
      </w:r>
      <w:r w:rsidR="00316E8A" w:rsidRPr="00EB19B8">
        <w:rPr>
          <w:rStyle w:val="FontStyle11"/>
          <w:b w:val="0"/>
          <w:sz w:val="24"/>
          <w:szCs w:val="24"/>
        </w:rPr>
        <w:t xml:space="preserve">возрастанием жилищного строительства в </w:t>
      </w:r>
      <w:r w:rsidRPr="00EB19B8">
        <w:t>Куретского муниципального образования</w:t>
      </w:r>
      <w:r>
        <w:t>;</w:t>
      </w:r>
    </w:p>
    <w:p w:rsidR="00316E8A" w:rsidRPr="00EB19B8" w:rsidRDefault="008369EF" w:rsidP="00246247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ab/>
        <w:t xml:space="preserve">- размещение придорожных сервисных </w:t>
      </w:r>
      <w:r w:rsidR="00316E8A" w:rsidRPr="00EB19B8">
        <w:rPr>
          <w:rStyle w:val="FontStyle11"/>
          <w:b w:val="0"/>
          <w:sz w:val="24"/>
          <w:szCs w:val="24"/>
        </w:rPr>
        <w:t>объектов</w:t>
      </w:r>
      <w:r>
        <w:rPr>
          <w:rStyle w:val="FontStyle11"/>
          <w:b w:val="0"/>
          <w:sz w:val="24"/>
          <w:szCs w:val="24"/>
        </w:rPr>
        <w:t xml:space="preserve"> в непосредственном приближении к р</w:t>
      </w:r>
      <w:r>
        <w:rPr>
          <w:rStyle w:val="FontStyle11"/>
          <w:b w:val="0"/>
          <w:sz w:val="24"/>
          <w:szCs w:val="24"/>
        </w:rPr>
        <w:t>е</w:t>
      </w:r>
      <w:r>
        <w:rPr>
          <w:rStyle w:val="FontStyle11"/>
          <w:b w:val="0"/>
          <w:sz w:val="24"/>
          <w:szCs w:val="24"/>
        </w:rPr>
        <w:t xml:space="preserve">гиональным автомобильным дорогам и центрам </w:t>
      </w:r>
      <w:r w:rsidR="00316E8A" w:rsidRPr="00EB19B8">
        <w:rPr>
          <w:rStyle w:val="FontStyle11"/>
          <w:b w:val="0"/>
          <w:sz w:val="24"/>
          <w:szCs w:val="24"/>
        </w:rPr>
        <w:t>населенных пунктов;</w:t>
      </w:r>
    </w:p>
    <w:p w:rsidR="00316E8A" w:rsidRPr="00EB19B8" w:rsidRDefault="00246247" w:rsidP="00246247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ab/>
        <w:t>-</w:t>
      </w:r>
      <w:r w:rsidR="00316E8A" w:rsidRPr="00EB19B8">
        <w:rPr>
          <w:rStyle w:val="FontStyle11"/>
          <w:b w:val="0"/>
          <w:sz w:val="24"/>
          <w:szCs w:val="24"/>
        </w:rPr>
        <w:t xml:space="preserve">системой общественных центров </w:t>
      </w:r>
      <w:r w:rsidRPr="00EB19B8">
        <w:t>Куретского муниципального образования</w:t>
      </w:r>
      <w:r w:rsidR="00316E8A" w:rsidRPr="00EB19B8">
        <w:rPr>
          <w:rStyle w:val="FontStyle11"/>
          <w:b w:val="0"/>
          <w:sz w:val="24"/>
          <w:szCs w:val="24"/>
        </w:rPr>
        <w:t xml:space="preserve"> - местных о</w:t>
      </w:r>
      <w:r w:rsidR="00316E8A" w:rsidRPr="00EB19B8">
        <w:rPr>
          <w:rStyle w:val="FontStyle11"/>
          <w:b w:val="0"/>
          <w:sz w:val="24"/>
          <w:szCs w:val="24"/>
        </w:rPr>
        <w:t>б</w:t>
      </w:r>
      <w:r>
        <w:rPr>
          <w:rStyle w:val="FontStyle11"/>
          <w:b w:val="0"/>
          <w:sz w:val="24"/>
          <w:szCs w:val="24"/>
        </w:rPr>
        <w:t>щественно-</w:t>
      </w:r>
      <w:r w:rsidR="00316E8A" w:rsidRPr="00EB19B8">
        <w:rPr>
          <w:rStyle w:val="FontStyle11"/>
          <w:b w:val="0"/>
          <w:sz w:val="24"/>
          <w:szCs w:val="24"/>
        </w:rPr>
        <w:t>деловых центров путем выделения нескольких фрагментов территории под</w:t>
      </w:r>
      <w:r w:rsidR="00316E8A" w:rsidRPr="00EB19B8">
        <w:rPr>
          <w:rStyle w:val="FontStyle11"/>
          <w:b w:val="0"/>
          <w:sz w:val="24"/>
          <w:szCs w:val="24"/>
        </w:rPr>
        <w:br/>
        <w:t>размещение торговых, деловых, других коммерческих учреждений вдоль</w:t>
      </w:r>
      <w:r w:rsidR="00316E8A" w:rsidRPr="00EB19B8">
        <w:rPr>
          <w:rStyle w:val="FontStyle11"/>
          <w:b w:val="0"/>
          <w:sz w:val="24"/>
          <w:szCs w:val="24"/>
        </w:rPr>
        <w:br/>
        <w:t>основных планировочных осей и на пересечениях улиц;</w:t>
      </w:r>
    </w:p>
    <w:p w:rsidR="00316E8A" w:rsidRPr="00EB19B8" w:rsidRDefault="008369EF" w:rsidP="00316E8A">
      <w:pPr>
        <w:pStyle w:val="Style3"/>
        <w:widowControl/>
        <w:tabs>
          <w:tab w:val="left" w:pos="864"/>
        </w:tabs>
        <w:ind w:firstLine="581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</w:t>
      </w:r>
      <w:r>
        <w:rPr>
          <w:rStyle w:val="FontStyle11"/>
          <w:b w:val="0"/>
          <w:sz w:val="24"/>
          <w:szCs w:val="24"/>
        </w:rPr>
        <w:tab/>
        <w:t xml:space="preserve">сохранением жилого фонда (охраняя конституционные права </w:t>
      </w:r>
      <w:r w:rsidR="00316E8A" w:rsidRPr="00EB19B8">
        <w:rPr>
          <w:rStyle w:val="FontStyle11"/>
          <w:b w:val="0"/>
          <w:sz w:val="24"/>
          <w:szCs w:val="24"/>
        </w:rPr>
        <w:t>граждан)</w:t>
      </w:r>
      <w:r>
        <w:rPr>
          <w:rStyle w:val="FontStyle11"/>
          <w:b w:val="0"/>
          <w:sz w:val="24"/>
          <w:szCs w:val="24"/>
        </w:rPr>
        <w:t xml:space="preserve">, новым жилищным строительством на свободных территориях в </w:t>
      </w:r>
      <w:r w:rsidR="00316E8A" w:rsidRPr="00EB19B8">
        <w:rPr>
          <w:rStyle w:val="FontStyle11"/>
          <w:b w:val="0"/>
          <w:sz w:val="24"/>
          <w:szCs w:val="24"/>
        </w:rPr>
        <w:t>основном за счет индивидуальной жилой застройки;</w:t>
      </w:r>
    </w:p>
    <w:p w:rsidR="00316E8A" w:rsidRPr="00EB19B8" w:rsidRDefault="008369EF" w:rsidP="00316E8A">
      <w:pPr>
        <w:pStyle w:val="Style3"/>
        <w:widowControl/>
        <w:numPr>
          <w:ilvl w:val="0"/>
          <w:numId w:val="7"/>
        </w:numPr>
        <w:tabs>
          <w:tab w:val="left" w:pos="720"/>
        </w:tabs>
        <w:ind w:firstLine="590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сохранением территории действующих кладбищ, закреплением их в </w:t>
      </w:r>
      <w:r w:rsidR="00316E8A" w:rsidRPr="00EB19B8">
        <w:rPr>
          <w:rStyle w:val="FontStyle11"/>
          <w:b w:val="0"/>
          <w:sz w:val="24"/>
          <w:szCs w:val="24"/>
        </w:rPr>
        <w:t>новых границах;</w:t>
      </w:r>
    </w:p>
    <w:p w:rsidR="00316E8A" w:rsidRPr="00EB19B8" w:rsidRDefault="008369EF" w:rsidP="00316E8A">
      <w:pPr>
        <w:pStyle w:val="Style3"/>
        <w:widowControl/>
        <w:numPr>
          <w:ilvl w:val="0"/>
          <w:numId w:val="7"/>
        </w:numPr>
        <w:tabs>
          <w:tab w:val="left" w:pos="720"/>
        </w:tabs>
        <w:ind w:firstLine="590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необходимостью сформировать непрерывную систему </w:t>
      </w:r>
      <w:r w:rsidR="00316E8A" w:rsidRPr="00EB19B8">
        <w:rPr>
          <w:rStyle w:val="FontStyle11"/>
          <w:b w:val="0"/>
          <w:sz w:val="24"/>
          <w:szCs w:val="24"/>
        </w:rPr>
        <w:t>озеленен</w:t>
      </w:r>
      <w:r>
        <w:rPr>
          <w:rStyle w:val="FontStyle11"/>
          <w:b w:val="0"/>
          <w:sz w:val="24"/>
          <w:szCs w:val="24"/>
        </w:rPr>
        <w:t xml:space="preserve">ных </w:t>
      </w:r>
      <w:r w:rsidR="00316E8A" w:rsidRPr="00EB19B8">
        <w:rPr>
          <w:rStyle w:val="FontStyle11"/>
          <w:b w:val="0"/>
          <w:sz w:val="24"/>
          <w:szCs w:val="24"/>
        </w:rPr>
        <w:t>территорий в опред</w:t>
      </w:r>
      <w:r w:rsidR="00316E8A" w:rsidRPr="00EB19B8">
        <w:rPr>
          <w:rStyle w:val="FontStyle11"/>
          <w:b w:val="0"/>
          <w:sz w:val="24"/>
          <w:szCs w:val="24"/>
        </w:rPr>
        <w:t>е</w:t>
      </w:r>
      <w:r w:rsidR="00316E8A" w:rsidRPr="00EB19B8">
        <w:rPr>
          <w:rStyle w:val="FontStyle11"/>
          <w:b w:val="0"/>
          <w:sz w:val="24"/>
          <w:szCs w:val="24"/>
        </w:rPr>
        <w:t>лен</w:t>
      </w:r>
      <w:r>
        <w:rPr>
          <w:rStyle w:val="FontStyle11"/>
          <w:b w:val="0"/>
          <w:sz w:val="24"/>
          <w:szCs w:val="24"/>
        </w:rPr>
        <w:t xml:space="preserve">ном </w:t>
      </w:r>
      <w:r w:rsidR="00316E8A" w:rsidRPr="00EB19B8">
        <w:rPr>
          <w:rStyle w:val="FontStyle11"/>
          <w:b w:val="0"/>
          <w:sz w:val="24"/>
          <w:szCs w:val="24"/>
        </w:rPr>
        <w:t>т</w:t>
      </w:r>
      <w:r>
        <w:rPr>
          <w:rStyle w:val="FontStyle11"/>
          <w:b w:val="0"/>
          <w:sz w:val="24"/>
          <w:szCs w:val="24"/>
        </w:rPr>
        <w:t xml:space="preserve">ерриториально-градостроительном виде, </w:t>
      </w:r>
      <w:r w:rsidR="00316E8A" w:rsidRPr="00EB19B8">
        <w:rPr>
          <w:rStyle w:val="FontStyle11"/>
          <w:b w:val="0"/>
          <w:sz w:val="24"/>
          <w:szCs w:val="24"/>
        </w:rPr>
        <w:t>представляющая собой сов</w:t>
      </w:r>
      <w:r>
        <w:rPr>
          <w:rStyle w:val="FontStyle11"/>
          <w:b w:val="0"/>
          <w:sz w:val="24"/>
          <w:szCs w:val="24"/>
        </w:rPr>
        <w:t>окупность лан</w:t>
      </w:r>
      <w:r>
        <w:rPr>
          <w:rStyle w:val="FontStyle11"/>
          <w:b w:val="0"/>
          <w:sz w:val="24"/>
          <w:szCs w:val="24"/>
        </w:rPr>
        <w:t>д</w:t>
      </w:r>
      <w:r>
        <w:rPr>
          <w:rStyle w:val="FontStyle11"/>
          <w:b w:val="0"/>
          <w:sz w:val="24"/>
          <w:szCs w:val="24"/>
        </w:rPr>
        <w:t>шафтных объектов,</w:t>
      </w:r>
      <w:r w:rsidR="002F6635">
        <w:rPr>
          <w:rStyle w:val="FontStyle11"/>
          <w:b w:val="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 xml:space="preserve">территорий и </w:t>
      </w:r>
      <w:r w:rsidR="00316E8A" w:rsidRPr="00EB19B8">
        <w:rPr>
          <w:rStyle w:val="FontStyle11"/>
          <w:b w:val="0"/>
          <w:sz w:val="24"/>
          <w:szCs w:val="24"/>
        </w:rPr>
        <w:t>зон отдыха.</w:t>
      </w:r>
    </w:p>
    <w:p w:rsidR="00246247" w:rsidRDefault="00246247" w:rsidP="00246247">
      <w:pPr>
        <w:pStyle w:val="Style1"/>
        <w:widowControl/>
        <w:spacing w:line="240" w:lineRule="auto"/>
        <w:ind w:firstLine="590"/>
        <w:jc w:val="both"/>
        <w:rPr>
          <w:rStyle w:val="FontStyle17"/>
          <w:i w:val="0"/>
          <w:sz w:val="24"/>
          <w:szCs w:val="24"/>
        </w:rPr>
      </w:pPr>
      <w:r w:rsidRPr="00246247">
        <w:rPr>
          <w:rStyle w:val="FontStyle17"/>
          <w:b/>
          <w:i w:val="0"/>
          <w:sz w:val="24"/>
          <w:szCs w:val="24"/>
        </w:rPr>
        <w:t>Жилищное строительство</w:t>
      </w:r>
    </w:p>
    <w:p w:rsidR="00246247" w:rsidRPr="00EB19B8" w:rsidRDefault="00316E8A" w:rsidP="00246247">
      <w:pPr>
        <w:pStyle w:val="Style1"/>
        <w:widowControl/>
        <w:spacing w:line="240" w:lineRule="auto"/>
        <w:ind w:firstLine="590"/>
        <w:jc w:val="both"/>
        <w:rPr>
          <w:rStyle w:val="FontStyle17"/>
          <w:i w:val="0"/>
          <w:sz w:val="24"/>
          <w:szCs w:val="24"/>
        </w:rPr>
      </w:pPr>
      <w:r w:rsidRPr="00EB19B8">
        <w:rPr>
          <w:rStyle w:val="FontStyle17"/>
          <w:i w:val="0"/>
          <w:sz w:val="24"/>
          <w:szCs w:val="24"/>
        </w:rPr>
        <w:t>Жилищный фонд, вероятно, будет расти незначительными темпами.</w:t>
      </w:r>
      <w:r w:rsidRPr="00EB19B8">
        <w:rPr>
          <w:rStyle w:val="FontStyle17"/>
          <w:i w:val="0"/>
          <w:sz w:val="24"/>
          <w:szCs w:val="24"/>
        </w:rPr>
        <w:br/>
        <w:t xml:space="preserve">Средняя обеспеченность на 1 жителя по </w:t>
      </w:r>
      <w:r w:rsidR="00246247" w:rsidRPr="00EB19B8">
        <w:t>Курет</w:t>
      </w:r>
      <w:r w:rsidR="00246247">
        <w:t>скому</w:t>
      </w:r>
      <w:r w:rsidR="00246247" w:rsidRPr="00EB19B8">
        <w:t xml:space="preserve"> </w:t>
      </w:r>
      <w:r w:rsidR="00246247">
        <w:t>муниципальному</w:t>
      </w:r>
      <w:r w:rsidR="00246247" w:rsidRPr="00EB19B8">
        <w:t xml:space="preserve"> образовани</w:t>
      </w:r>
      <w:r w:rsidR="00246247">
        <w:t>ю</w:t>
      </w:r>
      <w:r w:rsidR="00246247">
        <w:rPr>
          <w:rStyle w:val="FontStyle17"/>
          <w:i w:val="0"/>
          <w:sz w:val="24"/>
          <w:szCs w:val="24"/>
        </w:rPr>
        <w:t xml:space="preserve"> 13,33 кв.м</w:t>
      </w:r>
      <w:r w:rsidRPr="00EB19B8">
        <w:rPr>
          <w:rStyle w:val="FontStyle17"/>
          <w:i w:val="0"/>
          <w:sz w:val="24"/>
          <w:szCs w:val="24"/>
        </w:rPr>
        <w:t xml:space="preserve">. </w:t>
      </w:r>
    </w:p>
    <w:p w:rsidR="00246247" w:rsidRDefault="00246247" w:rsidP="00316E8A">
      <w:pPr>
        <w:pStyle w:val="Style3"/>
        <w:widowControl/>
        <w:jc w:val="both"/>
        <w:rPr>
          <w:rStyle w:val="FontStyle11"/>
          <w:b w:val="0"/>
          <w:sz w:val="24"/>
          <w:szCs w:val="24"/>
        </w:rPr>
      </w:pPr>
    </w:p>
    <w:p w:rsidR="00246247" w:rsidRDefault="00246247" w:rsidP="00316E8A">
      <w:pPr>
        <w:pStyle w:val="Style3"/>
        <w:widowControl/>
        <w:jc w:val="both"/>
        <w:rPr>
          <w:rStyle w:val="FontStyle11"/>
          <w:b w:val="0"/>
          <w:sz w:val="24"/>
          <w:szCs w:val="24"/>
        </w:rPr>
      </w:pPr>
    </w:p>
    <w:p w:rsidR="00316E8A" w:rsidRPr="00105932" w:rsidRDefault="00316E8A" w:rsidP="00105932">
      <w:pPr>
        <w:pStyle w:val="Style3"/>
        <w:widowControl/>
        <w:jc w:val="center"/>
        <w:rPr>
          <w:rStyle w:val="FontStyle11"/>
          <w:sz w:val="24"/>
          <w:szCs w:val="24"/>
        </w:rPr>
      </w:pPr>
      <w:r w:rsidRPr="00105932">
        <w:rPr>
          <w:rStyle w:val="FontStyle11"/>
          <w:sz w:val="24"/>
          <w:szCs w:val="24"/>
        </w:rPr>
        <w:t>Динамика жилищного фонда</w:t>
      </w:r>
    </w:p>
    <w:p w:rsidR="00316E8A" w:rsidRPr="00EB19B8" w:rsidRDefault="00316E8A" w:rsidP="00316E8A">
      <w:pPr>
        <w:pStyle w:val="a6"/>
        <w:ind w:left="0"/>
        <w:contextualSpacing/>
        <w:jc w:val="both"/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4618"/>
        <w:gridCol w:w="5033"/>
      </w:tblGrid>
      <w:tr w:rsidR="00316E8A" w:rsidRPr="00EB19B8" w:rsidTr="0010593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EB19B8" w:rsidRDefault="00316E8A" w:rsidP="00246247">
            <w:pPr>
              <w:pStyle w:val="Style4"/>
              <w:widowControl/>
              <w:spacing w:line="240" w:lineRule="auto"/>
              <w:ind w:hanging="14"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EB19B8">
              <w:rPr>
                <w:rStyle w:val="FontStyle13"/>
                <w:i w:val="0"/>
                <w:sz w:val="24"/>
                <w:szCs w:val="24"/>
              </w:rPr>
              <w:t>№№</w:t>
            </w:r>
            <w:r w:rsidRPr="00EB19B8">
              <w:rPr>
                <w:rStyle w:val="FontStyle13"/>
                <w:i w:val="0"/>
                <w:sz w:val="24"/>
                <w:szCs w:val="24"/>
              </w:rPr>
              <w:br/>
            </w:r>
            <w:proofErr w:type="spellStart"/>
            <w:r w:rsidRPr="00EB19B8">
              <w:rPr>
                <w:rStyle w:val="FontStyle13"/>
                <w:i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EB19B8" w:rsidRDefault="00316E8A" w:rsidP="00246247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EB19B8">
              <w:rPr>
                <w:rStyle w:val="FontStyle13"/>
                <w:i w:val="0"/>
                <w:sz w:val="24"/>
                <w:szCs w:val="24"/>
              </w:rPr>
              <w:t>Период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EB19B8" w:rsidRDefault="00316E8A" w:rsidP="00246247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EB19B8">
              <w:rPr>
                <w:rStyle w:val="FontStyle13"/>
                <w:i w:val="0"/>
                <w:sz w:val="24"/>
                <w:szCs w:val="24"/>
              </w:rPr>
              <w:t>Жилищный фонд, м</w:t>
            </w:r>
            <w:proofErr w:type="gramStart"/>
            <w:r w:rsidRPr="00EB19B8">
              <w:rPr>
                <w:rStyle w:val="FontStyle13"/>
                <w:i w:val="0"/>
                <w:sz w:val="24"/>
                <w:szCs w:val="24"/>
              </w:rPr>
              <w:t>2</w:t>
            </w:r>
            <w:proofErr w:type="gramEnd"/>
          </w:p>
        </w:tc>
      </w:tr>
      <w:tr w:rsidR="00316E8A" w:rsidRPr="00EB19B8" w:rsidTr="0010593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EB19B8" w:rsidRDefault="00316E8A" w:rsidP="00246247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EB19B8">
              <w:rPr>
                <w:rStyle w:val="FontStyle17"/>
                <w:i w:val="0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246247" w:rsidRDefault="00316E8A" w:rsidP="00246247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246247">
              <w:rPr>
                <w:rStyle w:val="FontStyle13"/>
                <w:i w:val="0"/>
                <w:sz w:val="24"/>
                <w:szCs w:val="24"/>
              </w:rPr>
              <w:t>Существующий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246247" w:rsidRDefault="00CC6195" w:rsidP="00CC619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4"/>
                <w:szCs w:val="24"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 xml:space="preserve">     </w:t>
            </w:r>
            <w:r w:rsidR="003E6607">
              <w:rPr>
                <w:rStyle w:val="FontStyle13"/>
                <w:i w:val="0"/>
                <w:sz w:val="24"/>
                <w:szCs w:val="24"/>
              </w:rPr>
              <w:t>14 740,0</w:t>
            </w:r>
          </w:p>
        </w:tc>
      </w:tr>
      <w:tr w:rsidR="00316E8A" w:rsidRPr="00EB19B8" w:rsidTr="0010593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EB19B8" w:rsidRDefault="00316E8A" w:rsidP="00246247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EB19B8">
              <w:rPr>
                <w:rStyle w:val="FontStyle17"/>
                <w:i w:val="0"/>
                <w:sz w:val="24"/>
                <w:szCs w:val="24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246247" w:rsidRDefault="00246247" w:rsidP="00246247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4"/>
                <w:szCs w:val="24"/>
              </w:rPr>
            </w:pPr>
            <w:r w:rsidRPr="00246247">
              <w:rPr>
                <w:rStyle w:val="FontStyle13"/>
                <w:i w:val="0"/>
                <w:sz w:val="24"/>
                <w:szCs w:val="24"/>
              </w:rPr>
              <w:t xml:space="preserve">                     </w:t>
            </w:r>
            <w:r w:rsidR="003E6607">
              <w:rPr>
                <w:rStyle w:val="FontStyle13"/>
                <w:i w:val="0"/>
                <w:sz w:val="24"/>
                <w:szCs w:val="24"/>
              </w:rPr>
              <w:t>2022</w:t>
            </w:r>
            <w:r w:rsidR="00316E8A" w:rsidRPr="00246247">
              <w:rPr>
                <w:rStyle w:val="FontStyle13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246247" w:rsidRDefault="00CC6195" w:rsidP="00CC619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4"/>
                <w:szCs w:val="24"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 xml:space="preserve">     </w:t>
            </w:r>
            <w:r w:rsidR="003E6607">
              <w:rPr>
                <w:rStyle w:val="FontStyle13"/>
                <w:i w:val="0"/>
                <w:sz w:val="24"/>
                <w:szCs w:val="24"/>
              </w:rPr>
              <w:t>15 190,0</w:t>
            </w:r>
          </w:p>
        </w:tc>
      </w:tr>
      <w:tr w:rsidR="00316E8A" w:rsidRPr="00EB19B8" w:rsidTr="0010593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E8A" w:rsidRPr="00EB19B8" w:rsidRDefault="00316E8A" w:rsidP="0024624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EB19B8">
              <w:rPr>
                <w:rStyle w:val="FontStyle13"/>
                <w:i w:val="0"/>
                <w:sz w:val="24"/>
                <w:szCs w:val="24"/>
              </w:rPr>
              <w:t>3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E8A" w:rsidRPr="00246247" w:rsidRDefault="003E6607" w:rsidP="00246247">
            <w:pPr>
              <w:pStyle w:val="Style4"/>
              <w:spacing w:line="240" w:lineRule="auto"/>
              <w:ind w:firstLine="0"/>
              <w:jc w:val="center"/>
              <w:rPr>
                <w:rStyle w:val="FontStyle13"/>
                <w:i w:val="0"/>
                <w:sz w:val="24"/>
                <w:szCs w:val="24"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>2026</w:t>
            </w:r>
            <w:r w:rsidR="00316E8A" w:rsidRPr="00246247">
              <w:rPr>
                <w:rStyle w:val="FontStyle13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246247" w:rsidRDefault="00CC6195" w:rsidP="00CC6195">
            <w:pPr>
              <w:pStyle w:val="Style4"/>
              <w:widowControl/>
              <w:spacing w:line="240" w:lineRule="auto"/>
              <w:ind w:left="926" w:firstLine="0"/>
              <w:jc w:val="center"/>
              <w:rPr>
                <w:rStyle w:val="FontStyle13"/>
                <w:i w:val="0"/>
                <w:sz w:val="24"/>
                <w:szCs w:val="24"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>15 640,0</w:t>
            </w:r>
          </w:p>
        </w:tc>
      </w:tr>
    </w:tbl>
    <w:p w:rsidR="00246247" w:rsidRPr="00246247" w:rsidRDefault="00246247" w:rsidP="00246247">
      <w:pPr>
        <w:pStyle w:val="Style8"/>
        <w:widowControl/>
        <w:jc w:val="both"/>
        <w:rPr>
          <w:rStyle w:val="FontStyle17"/>
          <w:b/>
          <w:i w:val="0"/>
          <w:sz w:val="24"/>
          <w:szCs w:val="24"/>
        </w:rPr>
      </w:pPr>
      <w:r>
        <w:rPr>
          <w:rStyle w:val="FontStyle17"/>
          <w:b/>
          <w:i w:val="0"/>
          <w:sz w:val="24"/>
          <w:szCs w:val="24"/>
        </w:rPr>
        <w:t xml:space="preserve"> </w:t>
      </w:r>
    </w:p>
    <w:p w:rsidR="00316E8A" w:rsidRPr="00EB19B8" w:rsidRDefault="002F6635" w:rsidP="00246247">
      <w:pPr>
        <w:pStyle w:val="Style8"/>
        <w:widowControl/>
        <w:ind w:firstLine="586"/>
        <w:jc w:val="both"/>
        <w:rPr>
          <w:rStyle w:val="FontStyle17"/>
          <w:i w:val="0"/>
          <w:sz w:val="24"/>
          <w:szCs w:val="24"/>
        </w:rPr>
      </w:pPr>
      <w:r>
        <w:rPr>
          <w:rStyle w:val="FontStyle17"/>
          <w:i w:val="0"/>
          <w:sz w:val="24"/>
          <w:szCs w:val="24"/>
        </w:rPr>
        <w:lastRenderedPageBreak/>
        <w:t>Жилищное</w:t>
      </w:r>
      <w:r w:rsidR="0031591A">
        <w:rPr>
          <w:rStyle w:val="FontStyle17"/>
          <w:i w:val="0"/>
          <w:sz w:val="24"/>
          <w:szCs w:val="24"/>
        </w:rPr>
        <w:t xml:space="preserve"> </w:t>
      </w:r>
      <w:r>
        <w:rPr>
          <w:rStyle w:val="FontStyle17"/>
          <w:i w:val="0"/>
          <w:sz w:val="24"/>
          <w:szCs w:val="24"/>
        </w:rPr>
        <w:t>строительство</w:t>
      </w:r>
      <w:r w:rsidR="0031591A">
        <w:rPr>
          <w:rStyle w:val="FontStyle17"/>
          <w:i w:val="0"/>
          <w:sz w:val="24"/>
          <w:szCs w:val="24"/>
        </w:rPr>
        <w:t xml:space="preserve"> </w:t>
      </w:r>
      <w:r>
        <w:rPr>
          <w:rStyle w:val="FontStyle17"/>
          <w:i w:val="0"/>
          <w:sz w:val="24"/>
          <w:szCs w:val="24"/>
        </w:rPr>
        <w:t>является</w:t>
      </w:r>
      <w:r w:rsidR="0031591A">
        <w:rPr>
          <w:rStyle w:val="FontStyle17"/>
          <w:i w:val="0"/>
          <w:sz w:val="24"/>
          <w:szCs w:val="24"/>
        </w:rPr>
        <w:t xml:space="preserve"> </w:t>
      </w:r>
      <w:r>
        <w:rPr>
          <w:rStyle w:val="FontStyle17"/>
          <w:i w:val="0"/>
          <w:sz w:val="24"/>
          <w:szCs w:val="24"/>
        </w:rPr>
        <w:t>приоритетны</w:t>
      </w:r>
      <w:r w:rsidR="0031591A">
        <w:rPr>
          <w:rStyle w:val="FontStyle17"/>
          <w:i w:val="0"/>
          <w:sz w:val="24"/>
          <w:szCs w:val="24"/>
        </w:rPr>
        <w:t xml:space="preserve">м </w:t>
      </w:r>
      <w:r w:rsidR="00316E8A" w:rsidRPr="00EB19B8">
        <w:rPr>
          <w:rStyle w:val="FontStyle17"/>
          <w:i w:val="0"/>
          <w:sz w:val="24"/>
          <w:szCs w:val="24"/>
        </w:rPr>
        <w:t>н</w:t>
      </w:r>
      <w:r>
        <w:rPr>
          <w:rStyle w:val="FontStyle17"/>
          <w:i w:val="0"/>
          <w:sz w:val="24"/>
          <w:szCs w:val="24"/>
        </w:rPr>
        <w:t>аправлением</w:t>
      </w:r>
      <w:r w:rsidR="0031591A">
        <w:rPr>
          <w:rStyle w:val="FontStyle17"/>
          <w:i w:val="0"/>
          <w:sz w:val="24"/>
          <w:szCs w:val="24"/>
        </w:rPr>
        <w:t xml:space="preserve"> </w:t>
      </w:r>
      <w:r w:rsidR="00316E8A" w:rsidRPr="00EB19B8">
        <w:rPr>
          <w:rStyle w:val="FontStyle17"/>
          <w:i w:val="0"/>
          <w:sz w:val="24"/>
          <w:szCs w:val="24"/>
        </w:rPr>
        <w:t>социально-э</w:t>
      </w:r>
      <w:r>
        <w:rPr>
          <w:rStyle w:val="FontStyle17"/>
          <w:i w:val="0"/>
          <w:sz w:val="24"/>
          <w:szCs w:val="24"/>
        </w:rPr>
        <w:t xml:space="preserve">кономического </w:t>
      </w:r>
      <w:r w:rsidR="00246247">
        <w:rPr>
          <w:rStyle w:val="FontStyle17"/>
          <w:i w:val="0"/>
          <w:sz w:val="24"/>
          <w:szCs w:val="24"/>
        </w:rPr>
        <w:t>развития</w:t>
      </w:r>
      <w:r>
        <w:rPr>
          <w:rStyle w:val="FontStyle17"/>
          <w:i w:val="0"/>
          <w:sz w:val="24"/>
          <w:szCs w:val="24"/>
        </w:rPr>
        <w:t xml:space="preserve"> </w:t>
      </w:r>
      <w:r>
        <w:t xml:space="preserve">Куретского муниципального </w:t>
      </w:r>
      <w:r w:rsidR="00246247" w:rsidRPr="00EB19B8">
        <w:t>образования</w:t>
      </w:r>
      <w:r>
        <w:rPr>
          <w:rStyle w:val="FontStyle17"/>
          <w:i w:val="0"/>
          <w:sz w:val="24"/>
          <w:szCs w:val="24"/>
        </w:rPr>
        <w:t xml:space="preserve">. Жилая </w:t>
      </w:r>
      <w:r w:rsidR="00316E8A" w:rsidRPr="00EB19B8">
        <w:rPr>
          <w:rStyle w:val="FontStyle17"/>
          <w:i w:val="0"/>
          <w:sz w:val="24"/>
          <w:szCs w:val="24"/>
        </w:rPr>
        <w:t>застройк</w:t>
      </w:r>
      <w:r>
        <w:rPr>
          <w:rStyle w:val="FontStyle17"/>
          <w:i w:val="0"/>
          <w:sz w:val="24"/>
          <w:szCs w:val="24"/>
        </w:rPr>
        <w:t xml:space="preserve">а </w:t>
      </w:r>
      <w:r w:rsidR="00105932">
        <w:rPr>
          <w:rStyle w:val="FontStyle17"/>
          <w:i w:val="0"/>
          <w:sz w:val="24"/>
          <w:szCs w:val="24"/>
        </w:rPr>
        <w:t>будет изменяться качестве</w:t>
      </w:r>
      <w:r w:rsidR="00105932">
        <w:rPr>
          <w:rStyle w:val="FontStyle17"/>
          <w:i w:val="0"/>
          <w:sz w:val="24"/>
          <w:szCs w:val="24"/>
        </w:rPr>
        <w:t>н</w:t>
      </w:r>
      <w:r w:rsidR="00105932">
        <w:rPr>
          <w:rStyle w:val="FontStyle17"/>
          <w:i w:val="0"/>
          <w:sz w:val="24"/>
          <w:szCs w:val="24"/>
        </w:rPr>
        <w:t xml:space="preserve">но. При обеспеченности </w:t>
      </w:r>
      <w:r w:rsidR="00316E8A" w:rsidRPr="00EB19B8">
        <w:rPr>
          <w:rStyle w:val="FontStyle17"/>
          <w:i w:val="0"/>
          <w:sz w:val="24"/>
          <w:szCs w:val="24"/>
        </w:rPr>
        <w:t>жильем</w:t>
      </w:r>
      <w:r w:rsidR="00105932">
        <w:rPr>
          <w:rStyle w:val="FontStyle17"/>
          <w:i w:val="0"/>
          <w:sz w:val="24"/>
          <w:szCs w:val="24"/>
        </w:rPr>
        <w:t xml:space="preserve"> на расчетный </w:t>
      </w:r>
      <w:r w:rsidR="00316E8A" w:rsidRPr="00EB19B8">
        <w:rPr>
          <w:rStyle w:val="FontStyle17"/>
          <w:i w:val="0"/>
          <w:sz w:val="24"/>
          <w:szCs w:val="24"/>
        </w:rPr>
        <w:t>срок 30 кв.м. в пересчете н</w:t>
      </w:r>
      <w:r>
        <w:rPr>
          <w:rStyle w:val="FontStyle17"/>
          <w:i w:val="0"/>
          <w:sz w:val="24"/>
          <w:szCs w:val="24"/>
        </w:rPr>
        <w:t xml:space="preserve">а одного жителя должно возрасти качество </w:t>
      </w:r>
      <w:r w:rsidR="00316E8A" w:rsidRPr="00EB19B8">
        <w:rPr>
          <w:rStyle w:val="FontStyle17"/>
          <w:i w:val="0"/>
          <w:sz w:val="24"/>
          <w:szCs w:val="24"/>
        </w:rPr>
        <w:t>планировочных реше</w:t>
      </w:r>
      <w:r>
        <w:rPr>
          <w:rStyle w:val="FontStyle17"/>
          <w:i w:val="0"/>
          <w:sz w:val="24"/>
          <w:szCs w:val="24"/>
        </w:rPr>
        <w:t xml:space="preserve">ний. Оно будет иным. Будут </w:t>
      </w:r>
      <w:r w:rsidR="00316E8A" w:rsidRPr="00EB19B8">
        <w:rPr>
          <w:rStyle w:val="FontStyle17"/>
          <w:i w:val="0"/>
          <w:sz w:val="24"/>
          <w:szCs w:val="24"/>
        </w:rPr>
        <w:t>соответство</w:t>
      </w:r>
      <w:r>
        <w:rPr>
          <w:rStyle w:val="FontStyle17"/>
          <w:i w:val="0"/>
          <w:sz w:val="24"/>
          <w:szCs w:val="24"/>
        </w:rPr>
        <w:t>вать</w:t>
      </w:r>
      <w:r>
        <w:rPr>
          <w:rStyle w:val="FontStyle17"/>
          <w:i w:val="0"/>
          <w:sz w:val="24"/>
          <w:szCs w:val="24"/>
        </w:rPr>
        <w:br/>
        <w:t xml:space="preserve">нормативным показателям обеспеченность водой и энергоносителями. В </w:t>
      </w:r>
      <w:r w:rsidR="00316E8A" w:rsidRPr="00EB19B8">
        <w:rPr>
          <w:rStyle w:val="FontStyle17"/>
          <w:i w:val="0"/>
          <w:sz w:val="24"/>
          <w:szCs w:val="24"/>
        </w:rPr>
        <w:t>результате мировых те</w:t>
      </w:r>
      <w:r w:rsidR="00316E8A" w:rsidRPr="00EB19B8">
        <w:rPr>
          <w:rStyle w:val="FontStyle17"/>
          <w:i w:val="0"/>
          <w:sz w:val="24"/>
          <w:szCs w:val="24"/>
        </w:rPr>
        <w:t>н</w:t>
      </w:r>
      <w:r w:rsidR="00316E8A" w:rsidRPr="00EB19B8">
        <w:rPr>
          <w:rStyle w:val="FontStyle17"/>
          <w:i w:val="0"/>
          <w:sz w:val="24"/>
          <w:szCs w:val="24"/>
        </w:rPr>
        <w:t>ден</w:t>
      </w:r>
      <w:r>
        <w:rPr>
          <w:rStyle w:val="FontStyle17"/>
          <w:i w:val="0"/>
          <w:sz w:val="24"/>
          <w:szCs w:val="24"/>
        </w:rPr>
        <w:t xml:space="preserve">ций и изменений в качественном составе в </w:t>
      </w:r>
      <w:r w:rsidR="00316E8A" w:rsidRPr="00EB19B8">
        <w:rPr>
          <w:rStyle w:val="FontStyle17"/>
          <w:i w:val="0"/>
          <w:sz w:val="24"/>
          <w:szCs w:val="24"/>
        </w:rPr>
        <w:t>жилищном фонде будут жи</w:t>
      </w:r>
      <w:r>
        <w:rPr>
          <w:rStyle w:val="FontStyle17"/>
          <w:i w:val="0"/>
          <w:sz w:val="24"/>
          <w:szCs w:val="24"/>
        </w:rPr>
        <w:t>ть достаточно мобил</w:t>
      </w:r>
      <w:r>
        <w:rPr>
          <w:rStyle w:val="FontStyle17"/>
          <w:i w:val="0"/>
          <w:sz w:val="24"/>
          <w:szCs w:val="24"/>
        </w:rPr>
        <w:t>ь</w:t>
      </w:r>
      <w:r>
        <w:rPr>
          <w:rStyle w:val="FontStyle17"/>
          <w:i w:val="0"/>
          <w:sz w:val="24"/>
          <w:szCs w:val="24"/>
        </w:rPr>
        <w:t xml:space="preserve">ные семьи с относительно </w:t>
      </w:r>
      <w:r w:rsidR="00316E8A" w:rsidRPr="00EB19B8">
        <w:rPr>
          <w:rStyle w:val="FontStyle17"/>
          <w:i w:val="0"/>
          <w:sz w:val="24"/>
          <w:szCs w:val="24"/>
        </w:rPr>
        <w:t>высокой долей членов в трудоспособном возрасте и значительным чи</w:t>
      </w:r>
      <w:r w:rsidR="00316E8A" w:rsidRPr="00EB19B8">
        <w:rPr>
          <w:rStyle w:val="FontStyle17"/>
          <w:i w:val="0"/>
          <w:sz w:val="24"/>
          <w:szCs w:val="24"/>
        </w:rPr>
        <w:t>с</w:t>
      </w:r>
      <w:r>
        <w:rPr>
          <w:rStyle w:val="FontStyle17"/>
          <w:i w:val="0"/>
          <w:sz w:val="24"/>
          <w:szCs w:val="24"/>
        </w:rPr>
        <w:t xml:space="preserve">лом </w:t>
      </w:r>
      <w:r w:rsidR="00316E8A" w:rsidRPr="00EB19B8">
        <w:rPr>
          <w:rStyle w:val="FontStyle17"/>
          <w:i w:val="0"/>
          <w:sz w:val="24"/>
          <w:szCs w:val="24"/>
        </w:rPr>
        <w:t>близлежащих центров обслуживания населения и мест приложения труда,</w:t>
      </w:r>
      <w:r w:rsidR="00316E8A" w:rsidRPr="00EB19B8">
        <w:rPr>
          <w:rStyle w:val="FontStyle17"/>
          <w:i w:val="0"/>
          <w:sz w:val="24"/>
          <w:szCs w:val="24"/>
        </w:rPr>
        <w:br/>
        <w:t>расположенных на этой и сопредельных территориях.</w:t>
      </w:r>
    </w:p>
    <w:p w:rsidR="00316E8A" w:rsidRPr="00EB19B8" w:rsidRDefault="00316E8A" w:rsidP="00246247">
      <w:pPr>
        <w:pStyle w:val="Style8"/>
        <w:widowControl/>
        <w:ind w:firstLine="586"/>
        <w:jc w:val="both"/>
        <w:rPr>
          <w:rStyle w:val="FontStyle17"/>
          <w:i w:val="0"/>
          <w:sz w:val="24"/>
          <w:szCs w:val="24"/>
        </w:rPr>
      </w:pPr>
      <w:r w:rsidRPr="00EB19B8">
        <w:rPr>
          <w:rStyle w:val="FontStyle17"/>
          <w:i w:val="0"/>
          <w:sz w:val="24"/>
          <w:szCs w:val="24"/>
        </w:rPr>
        <w:t xml:space="preserve">Прирост жилищного фонда </w:t>
      </w:r>
      <w:r w:rsidR="00246247" w:rsidRPr="00EB19B8">
        <w:t>Куретского муниципального образования</w:t>
      </w:r>
      <w:r w:rsidR="00246247">
        <w:rPr>
          <w:rStyle w:val="FontStyle17"/>
          <w:i w:val="0"/>
          <w:sz w:val="24"/>
          <w:szCs w:val="24"/>
        </w:rPr>
        <w:t xml:space="preserve"> должен произойти за</w:t>
      </w:r>
      <w:r w:rsidR="002F6635">
        <w:rPr>
          <w:rStyle w:val="FontStyle17"/>
          <w:i w:val="0"/>
          <w:sz w:val="24"/>
          <w:szCs w:val="24"/>
        </w:rPr>
        <w:t xml:space="preserve"> счет большей </w:t>
      </w:r>
      <w:r w:rsidRPr="00EB19B8">
        <w:rPr>
          <w:rStyle w:val="FontStyle17"/>
          <w:i w:val="0"/>
          <w:sz w:val="24"/>
          <w:szCs w:val="24"/>
        </w:rPr>
        <w:t>част</w:t>
      </w:r>
      <w:r w:rsidR="002F6635">
        <w:rPr>
          <w:rStyle w:val="FontStyle17"/>
          <w:i w:val="0"/>
          <w:sz w:val="24"/>
          <w:szCs w:val="24"/>
        </w:rPr>
        <w:t xml:space="preserve">и вновь осваиваемых территорий. Он будет состоять в </w:t>
      </w:r>
      <w:r w:rsidRPr="00EB19B8">
        <w:rPr>
          <w:rStyle w:val="FontStyle17"/>
          <w:i w:val="0"/>
          <w:sz w:val="24"/>
          <w:szCs w:val="24"/>
        </w:rPr>
        <w:t>основном из одноква</w:t>
      </w:r>
      <w:r w:rsidRPr="00EB19B8">
        <w:rPr>
          <w:rStyle w:val="FontStyle17"/>
          <w:i w:val="0"/>
          <w:sz w:val="24"/>
          <w:szCs w:val="24"/>
        </w:rPr>
        <w:t>р</w:t>
      </w:r>
      <w:r w:rsidRPr="00EB19B8">
        <w:rPr>
          <w:rStyle w:val="FontStyle17"/>
          <w:i w:val="0"/>
          <w:sz w:val="24"/>
          <w:szCs w:val="24"/>
        </w:rPr>
        <w:t>тирного жилья (индивидуальных домов).</w:t>
      </w:r>
    </w:p>
    <w:p w:rsidR="00105932" w:rsidRPr="00CC6195" w:rsidRDefault="002F6635" w:rsidP="00CC6195">
      <w:pPr>
        <w:pStyle w:val="Style8"/>
        <w:widowControl/>
        <w:ind w:firstLine="586"/>
        <w:jc w:val="both"/>
        <w:rPr>
          <w:iCs/>
          <w:color w:val="000000"/>
        </w:rPr>
      </w:pPr>
      <w:r>
        <w:rPr>
          <w:rStyle w:val="FontStyle17"/>
          <w:i w:val="0"/>
          <w:sz w:val="24"/>
          <w:szCs w:val="24"/>
        </w:rPr>
        <w:t xml:space="preserve">В целях увеличения темпов жилищного строительства государством </w:t>
      </w:r>
      <w:r w:rsidR="00316E8A" w:rsidRPr="00EB19B8">
        <w:rPr>
          <w:rStyle w:val="FontStyle17"/>
          <w:i w:val="0"/>
          <w:sz w:val="24"/>
          <w:szCs w:val="24"/>
        </w:rPr>
        <w:t>предлагается активное при</w:t>
      </w:r>
      <w:r>
        <w:rPr>
          <w:rStyle w:val="FontStyle17"/>
          <w:i w:val="0"/>
          <w:sz w:val="24"/>
          <w:szCs w:val="24"/>
        </w:rPr>
        <w:t xml:space="preserve">влечение средств областного и </w:t>
      </w:r>
      <w:r w:rsidR="00316E8A" w:rsidRPr="00EB19B8">
        <w:rPr>
          <w:rStyle w:val="FontStyle17"/>
          <w:i w:val="0"/>
          <w:sz w:val="24"/>
          <w:szCs w:val="24"/>
        </w:rPr>
        <w:t>федерально</w:t>
      </w:r>
      <w:r>
        <w:rPr>
          <w:rStyle w:val="FontStyle17"/>
          <w:i w:val="0"/>
          <w:sz w:val="24"/>
          <w:szCs w:val="24"/>
        </w:rPr>
        <w:t xml:space="preserve">го  </w:t>
      </w:r>
      <w:r w:rsidR="00316E8A" w:rsidRPr="00EB19B8">
        <w:rPr>
          <w:rStyle w:val="FontStyle17"/>
          <w:i w:val="0"/>
          <w:sz w:val="24"/>
          <w:szCs w:val="24"/>
        </w:rPr>
        <w:t>бюджетов, активное уча</w:t>
      </w:r>
      <w:r>
        <w:rPr>
          <w:rStyle w:val="FontStyle17"/>
          <w:i w:val="0"/>
          <w:sz w:val="24"/>
          <w:szCs w:val="24"/>
        </w:rPr>
        <w:t>стие в реализации фед</w:t>
      </w:r>
      <w:r>
        <w:rPr>
          <w:rStyle w:val="FontStyle17"/>
          <w:i w:val="0"/>
          <w:sz w:val="24"/>
          <w:szCs w:val="24"/>
        </w:rPr>
        <w:t>е</w:t>
      </w:r>
      <w:r>
        <w:rPr>
          <w:rStyle w:val="FontStyle17"/>
          <w:i w:val="0"/>
          <w:sz w:val="24"/>
          <w:szCs w:val="24"/>
        </w:rPr>
        <w:t xml:space="preserve">ральной и региональной </w:t>
      </w:r>
      <w:r w:rsidR="00316E8A" w:rsidRPr="00EB19B8">
        <w:rPr>
          <w:rStyle w:val="FontStyle17"/>
          <w:i w:val="0"/>
          <w:sz w:val="24"/>
          <w:szCs w:val="24"/>
        </w:rPr>
        <w:t>программ «Жилье», обеспечение жильем отдельных категорий граждан</w:t>
      </w:r>
      <w:r w:rsidR="00316E8A" w:rsidRPr="00EB19B8">
        <w:rPr>
          <w:rStyle w:val="FontStyle17"/>
          <w:i w:val="0"/>
          <w:sz w:val="24"/>
          <w:szCs w:val="24"/>
        </w:rPr>
        <w:br/>
        <w:t>(ветеранов войн и т.п.), внедрение ипотечного кредитования.</w:t>
      </w:r>
    </w:p>
    <w:p w:rsidR="00105932" w:rsidRDefault="00105932" w:rsidP="00316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E8A" w:rsidRPr="00316E8A" w:rsidRDefault="00316E8A" w:rsidP="00316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E8A">
        <w:rPr>
          <w:rFonts w:ascii="Times New Roman" w:hAnsi="Times New Roman" w:cs="Times New Roman"/>
          <w:b/>
          <w:sz w:val="24"/>
          <w:szCs w:val="24"/>
        </w:rPr>
        <w:t>1.4. Оценка нормативно-правовой базы, необходимой для функционирования и развития с</w:t>
      </w:r>
      <w:r w:rsidRPr="00316E8A">
        <w:rPr>
          <w:rFonts w:ascii="Times New Roman" w:hAnsi="Times New Roman" w:cs="Times New Roman"/>
          <w:b/>
          <w:sz w:val="24"/>
          <w:szCs w:val="24"/>
        </w:rPr>
        <w:t>о</w:t>
      </w:r>
      <w:r w:rsidRPr="00316E8A">
        <w:rPr>
          <w:rFonts w:ascii="Times New Roman" w:hAnsi="Times New Roman" w:cs="Times New Roman"/>
          <w:b/>
          <w:sz w:val="24"/>
          <w:szCs w:val="24"/>
        </w:rPr>
        <w:t>циальной инфраструктуры поселения</w:t>
      </w:r>
    </w:p>
    <w:p w:rsidR="00316E8A" w:rsidRPr="00316E8A" w:rsidRDefault="00316E8A" w:rsidP="0031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Куретского муниципальн</w:t>
      </w:r>
      <w:r w:rsidRPr="00316E8A">
        <w:rPr>
          <w:rFonts w:ascii="Times New Roman" w:hAnsi="Times New Roman" w:cs="Times New Roman"/>
          <w:sz w:val="24"/>
          <w:szCs w:val="24"/>
        </w:rPr>
        <w:t>о</w:t>
      </w:r>
      <w:r w:rsidRPr="00316E8A">
        <w:rPr>
          <w:rFonts w:ascii="Times New Roman" w:hAnsi="Times New Roman" w:cs="Times New Roman"/>
          <w:sz w:val="24"/>
          <w:szCs w:val="24"/>
        </w:rPr>
        <w:t>го образования разработана на основании и с учётом следующих правовых актов:</w:t>
      </w:r>
    </w:p>
    <w:p w:rsidR="00316E8A" w:rsidRPr="00105932" w:rsidRDefault="00105932" w:rsidP="00105932">
      <w:pPr>
        <w:pStyle w:val="a6"/>
        <w:suppressAutoHyphens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2F6635">
        <w:rPr>
          <w:lang w:val="ru-RU"/>
        </w:rPr>
        <w:t>Г</w:t>
      </w:r>
      <w:r w:rsidR="00316E8A" w:rsidRPr="00105932">
        <w:rPr>
          <w:lang w:val="ru-RU"/>
        </w:rPr>
        <w:t>радостроительный кодекс Российской Федерации от 29 декабря 2004 года №190-ФЗ.</w:t>
      </w:r>
    </w:p>
    <w:p w:rsidR="00105932" w:rsidRPr="00105932" w:rsidRDefault="00105932" w:rsidP="001059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635">
        <w:rPr>
          <w:rFonts w:ascii="Times New Roman" w:hAnsi="Times New Roman" w:cs="Times New Roman"/>
          <w:sz w:val="24"/>
          <w:szCs w:val="24"/>
        </w:rPr>
        <w:t>п</w:t>
      </w:r>
      <w:r w:rsidR="00316E8A" w:rsidRPr="00105932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316E8A" w:rsidRPr="00105932" w:rsidRDefault="00105932" w:rsidP="001059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16E8A" w:rsidRPr="00105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 Куретского муниципального образования. </w:t>
      </w:r>
    </w:p>
    <w:p w:rsidR="00316E8A" w:rsidRPr="00105932" w:rsidRDefault="00105932" w:rsidP="00105932">
      <w:pPr>
        <w:pStyle w:val="a6"/>
        <w:suppressAutoHyphens/>
        <w:ind w:left="0" w:firstLine="567"/>
        <w:jc w:val="both"/>
        <w:rPr>
          <w:lang w:val="ru-RU"/>
        </w:rPr>
      </w:pPr>
      <w:r>
        <w:rPr>
          <w:lang w:val="ru-RU"/>
        </w:rPr>
        <w:t>-</w:t>
      </w:r>
      <w:r w:rsidR="002F6635">
        <w:rPr>
          <w:lang w:val="ru-RU"/>
        </w:rPr>
        <w:t>г</w:t>
      </w:r>
      <w:r w:rsidR="00316E8A" w:rsidRPr="00105932">
        <w:rPr>
          <w:lang w:val="ru-RU"/>
        </w:rPr>
        <w:t>енеральный план</w:t>
      </w:r>
      <w:r w:rsidR="00316E8A" w:rsidRPr="00105932">
        <w:rPr>
          <w:bCs/>
          <w:lang w:val="ru-RU"/>
        </w:rPr>
        <w:t xml:space="preserve"> Куретского муниципального образования Ольхонского района Иркутской области</w:t>
      </w:r>
      <w:r>
        <w:rPr>
          <w:bCs/>
          <w:lang w:val="ru-RU"/>
        </w:rPr>
        <w:t>,</w:t>
      </w:r>
      <w:r w:rsidR="00316E8A" w:rsidRPr="00105932">
        <w:rPr>
          <w:bCs/>
          <w:lang w:val="ru-RU"/>
        </w:rPr>
        <w:t xml:space="preserve"> утвержденный решением Думы Куретского муниципального образования </w:t>
      </w:r>
      <w:r w:rsidR="00316E8A" w:rsidRPr="00105932">
        <w:rPr>
          <w:lang w:val="ru-RU"/>
        </w:rPr>
        <w:t>от 19 декабря 2013 года № 16.</w:t>
      </w:r>
    </w:p>
    <w:p w:rsidR="00316E8A" w:rsidRPr="00105932" w:rsidRDefault="00316E8A" w:rsidP="001059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32">
        <w:rPr>
          <w:rFonts w:ascii="Times New Roman" w:hAnsi="Times New Roman" w:cs="Times New Roman"/>
          <w:sz w:val="24"/>
          <w:szCs w:val="24"/>
        </w:rPr>
        <w:t>Реализация мероприятий настоящей программы позволит обеспечить развитие социальной инфраструктуры  Куретского муниципального образования, повысить уровень жизни населения, сократить миграционный отток  квалифицированных трудовых ресурсов.</w:t>
      </w:r>
    </w:p>
    <w:p w:rsidR="00316E8A" w:rsidRDefault="00316E8A" w:rsidP="0010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Программный метод, а именно разработка  программы комплексного развития социальной инфраструктуры Куретского муницип</w:t>
      </w:r>
      <w:r w:rsidR="00105932">
        <w:rPr>
          <w:rFonts w:ascii="Times New Roman" w:hAnsi="Times New Roman" w:cs="Times New Roman"/>
          <w:sz w:val="24"/>
          <w:szCs w:val="24"/>
        </w:rPr>
        <w:t>ального образования на 2017-2026</w:t>
      </w:r>
      <w:r w:rsidRPr="00316E8A">
        <w:rPr>
          <w:rFonts w:ascii="Times New Roman" w:hAnsi="Times New Roman" w:cs="Times New Roman"/>
          <w:sz w:val="24"/>
          <w:szCs w:val="24"/>
        </w:rPr>
        <w:t xml:space="preserve"> годы, требуется для у</w:t>
      </w:r>
      <w:r w:rsidRPr="00316E8A">
        <w:rPr>
          <w:rFonts w:ascii="Times New Roman" w:hAnsi="Times New Roman" w:cs="Times New Roman"/>
          <w:sz w:val="24"/>
          <w:szCs w:val="24"/>
        </w:rPr>
        <w:t>т</w:t>
      </w:r>
      <w:r w:rsidRPr="00316E8A">
        <w:rPr>
          <w:rFonts w:ascii="Times New Roman" w:hAnsi="Times New Roman" w:cs="Times New Roman"/>
          <w:sz w:val="24"/>
          <w:szCs w:val="24"/>
        </w:rPr>
        <w:t>верждения перечня планируемых к строительству и нуждающихся в реконструкции и ремонте с</w:t>
      </w:r>
      <w:r w:rsidRPr="00316E8A">
        <w:rPr>
          <w:rFonts w:ascii="Times New Roman" w:hAnsi="Times New Roman" w:cs="Times New Roman"/>
          <w:sz w:val="24"/>
          <w:szCs w:val="24"/>
        </w:rPr>
        <w:t>о</w:t>
      </w:r>
      <w:r w:rsidRPr="00316E8A">
        <w:rPr>
          <w:rFonts w:ascii="Times New Roman" w:hAnsi="Times New Roman" w:cs="Times New Roman"/>
          <w:sz w:val="24"/>
          <w:szCs w:val="24"/>
        </w:rPr>
        <w:t>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105932" w:rsidRPr="00316E8A" w:rsidRDefault="00105932" w:rsidP="0010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E8A" w:rsidRPr="00316E8A" w:rsidRDefault="00316E8A" w:rsidP="00105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E8A">
        <w:rPr>
          <w:rFonts w:ascii="Times New Roman" w:hAnsi="Times New Roman" w:cs="Times New Roman"/>
          <w:b/>
          <w:bCs/>
          <w:sz w:val="24"/>
          <w:szCs w:val="24"/>
        </w:rPr>
        <w:t>Раздел 2. Перечень мероприятий (инвестиционных проектов) по проектированию, стро</w:t>
      </w:r>
      <w:r w:rsidRPr="00316E8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16E8A">
        <w:rPr>
          <w:rFonts w:ascii="Times New Roman" w:hAnsi="Times New Roman" w:cs="Times New Roman"/>
          <w:b/>
          <w:bCs/>
          <w:sz w:val="24"/>
          <w:szCs w:val="24"/>
        </w:rPr>
        <w:t>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</w:t>
      </w:r>
      <w:r w:rsidRPr="00316E8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16E8A">
        <w:rPr>
          <w:rFonts w:ascii="Times New Roman" w:hAnsi="Times New Roman" w:cs="Times New Roman"/>
          <w:b/>
          <w:bCs/>
          <w:sz w:val="24"/>
          <w:szCs w:val="24"/>
        </w:rPr>
        <w:t>рена по иным основаниям за счет внебюджетных источников</w:t>
      </w: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    </w:t>
      </w:r>
      <w:r w:rsidR="002F66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6E8A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D72F7C" w:rsidRPr="00316E8A" w:rsidRDefault="00D72F7C" w:rsidP="00D7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16E8A">
        <w:rPr>
          <w:rFonts w:ascii="Times New Roman" w:hAnsi="Times New Roman" w:cs="Times New Roman"/>
          <w:sz w:val="24"/>
          <w:szCs w:val="24"/>
        </w:rPr>
        <w:t>беспечение развития социальной инфраструктуры Куретского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для закрепления населения и </w:t>
      </w:r>
      <w:r w:rsidRPr="00316E8A">
        <w:rPr>
          <w:rFonts w:ascii="Times New Roman" w:hAnsi="Times New Roman" w:cs="Times New Roman"/>
          <w:sz w:val="24"/>
          <w:szCs w:val="24"/>
        </w:rPr>
        <w:t xml:space="preserve">повышения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 w:rsidRPr="00316E8A">
        <w:rPr>
          <w:rFonts w:ascii="Times New Roman" w:hAnsi="Times New Roman" w:cs="Times New Roman"/>
          <w:sz w:val="24"/>
          <w:szCs w:val="24"/>
        </w:rPr>
        <w:t xml:space="preserve"> жизни </w:t>
      </w:r>
      <w:r>
        <w:rPr>
          <w:rFonts w:ascii="Times New Roman" w:hAnsi="Times New Roman" w:cs="Times New Roman"/>
          <w:sz w:val="24"/>
          <w:szCs w:val="24"/>
        </w:rPr>
        <w:t>населения</w:t>
      </w:r>
    </w:p>
    <w:p w:rsidR="00D72F7C" w:rsidRPr="00316E8A" w:rsidRDefault="00D72F7C" w:rsidP="00D7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Задачи:</w:t>
      </w:r>
    </w:p>
    <w:p w:rsidR="00D72F7C" w:rsidRPr="006C34A2" w:rsidRDefault="00D72F7C" w:rsidP="006F530C">
      <w:pPr>
        <w:tabs>
          <w:tab w:val="left" w:pos="10080"/>
          <w:tab w:val="left" w:pos="1017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A2">
        <w:rPr>
          <w:rFonts w:ascii="Times New Roman" w:hAnsi="Times New Roman" w:cs="Times New Roman"/>
          <w:sz w:val="24"/>
          <w:szCs w:val="24"/>
        </w:rPr>
        <w:t>1.Создание правовых, организационных условий для эффективной реализации полномочий органов местного самоуправления;</w:t>
      </w:r>
    </w:p>
    <w:p w:rsidR="00D72F7C" w:rsidRPr="006C34A2" w:rsidRDefault="00D72F7C" w:rsidP="006F530C">
      <w:pPr>
        <w:tabs>
          <w:tab w:val="left" w:pos="10080"/>
          <w:tab w:val="left" w:pos="1017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A2">
        <w:rPr>
          <w:rFonts w:ascii="Times New Roman" w:hAnsi="Times New Roman" w:cs="Times New Roman"/>
          <w:sz w:val="24"/>
          <w:szCs w:val="24"/>
        </w:rPr>
        <w:t xml:space="preserve">2.Содействие в организации открытия фельдшерско-акушерских пунктов. </w:t>
      </w:r>
    </w:p>
    <w:p w:rsidR="00D72F7C" w:rsidRPr="006C34A2" w:rsidRDefault="00D72F7C" w:rsidP="006F530C">
      <w:pPr>
        <w:tabs>
          <w:tab w:val="left" w:pos="10080"/>
          <w:tab w:val="left" w:pos="1017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A2">
        <w:rPr>
          <w:rFonts w:ascii="Times New Roman" w:hAnsi="Times New Roman" w:cs="Times New Roman"/>
          <w:sz w:val="24"/>
          <w:szCs w:val="24"/>
        </w:rPr>
        <w:lastRenderedPageBreak/>
        <w:t>3.Строительство плоскостных сооружений социальной направленности  -</w:t>
      </w:r>
      <w:r w:rsidR="006F530C">
        <w:rPr>
          <w:rFonts w:ascii="Times New Roman" w:hAnsi="Times New Roman" w:cs="Times New Roman"/>
          <w:sz w:val="24"/>
          <w:szCs w:val="24"/>
        </w:rPr>
        <w:t xml:space="preserve"> </w:t>
      </w:r>
      <w:r w:rsidRPr="006C34A2">
        <w:rPr>
          <w:rFonts w:ascii="Times New Roman" w:hAnsi="Times New Roman" w:cs="Times New Roman"/>
          <w:sz w:val="24"/>
          <w:szCs w:val="24"/>
        </w:rPr>
        <w:t xml:space="preserve">(спортивные и  детские игровые площадки с игровыми элементами для детей с ограниченными возможностями). </w:t>
      </w:r>
    </w:p>
    <w:p w:rsidR="00D72F7C" w:rsidRPr="006C34A2" w:rsidRDefault="00D72F7C" w:rsidP="006F530C">
      <w:pPr>
        <w:tabs>
          <w:tab w:val="left" w:pos="10080"/>
          <w:tab w:val="left" w:pos="1017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A2">
        <w:rPr>
          <w:rFonts w:ascii="Times New Roman" w:hAnsi="Times New Roman" w:cs="Times New Roman"/>
          <w:sz w:val="24"/>
          <w:szCs w:val="24"/>
        </w:rPr>
        <w:t>4. Строительство объектов культуры и активизация культурной деятельности;</w:t>
      </w:r>
    </w:p>
    <w:p w:rsidR="00D72F7C" w:rsidRDefault="00D72F7C" w:rsidP="006F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A2">
        <w:rPr>
          <w:rFonts w:ascii="Times New Roman" w:hAnsi="Times New Roman" w:cs="Times New Roman"/>
          <w:sz w:val="24"/>
          <w:szCs w:val="24"/>
        </w:rPr>
        <w:t>5. Привлечение средств из бюджетов различных уровней на строительство объекта культ</w:t>
      </w:r>
      <w:r w:rsidRPr="006C34A2">
        <w:rPr>
          <w:rFonts w:ascii="Times New Roman" w:hAnsi="Times New Roman" w:cs="Times New Roman"/>
          <w:sz w:val="24"/>
          <w:szCs w:val="24"/>
        </w:rPr>
        <w:t>у</w:t>
      </w:r>
      <w:r w:rsidRPr="006C34A2">
        <w:rPr>
          <w:rFonts w:ascii="Times New Roman" w:hAnsi="Times New Roman" w:cs="Times New Roman"/>
          <w:sz w:val="24"/>
          <w:szCs w:val="24"/>
        </w:rPr>
        <w:t>ры, детских игровых и спортивных  площадок.</w:t>
      </w:r>
    </w:p>
    <w:p w:rsidR="00316E8A" w:rsidRPr="00316E8A" w:rsidRDefault="00316E8A" w:rsidP="00D72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    </w:t>
      </w:r>
      <w:r w:rsidR="00D72F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6E8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72F7C">
        <w:rPr>
          <w:rFonts w:ascii="Times New Roman" w:hAnsi="Times New Roman" w:cs="Times New Roman"/>
          <w:sz w:val="24"/>
          <w:szCs w:val="24"/>
        </w:rPr>
        <w:t>а реализуется в период 2017-2026</w:t>
      </w:r>
      <w:r w:rsidRPr="00316E8A">
        <w:rPr>
          <w:rFonts w:ascii="Times New Roman" w:hAnsi="Times New Roman" w:cs="Times New Roman"/>
          <w:sz w:val="24"/>
          <w:szCs w:val="24"/>
        </w:rPr>
        <w:t xml:space="preserve"> годы в 2 этапа.</w:t>
      </w: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     </w:t>
      </w:r>
      <w:r w:rsidR="00D72F7C">
        <w:rPr>
          <w:rFonts w:ascii="Times New Roman" w:hAnsi="Times New Roman" w:cs="Times New Roman"/>
          <w:sz w:val="24"/>
          <w:szCs w:val="24"/>
        </w:rPr>
        <w:tab/>
      </w:r>
      <w:r w:rsidRPr="00316E8A">
        <w:rPr>
          <w:rFonts w:ascii="Times New Roman" w:hAnsi="Times New Roman" w:cs="Times New Roman"/>
          <w:sz w:val="24"/>
          <w:szCs w:val="24"/>
        </w:rPr>
        <w:t>Для достижения цели Программы и выполнении поставленных задач запланированы сл</w:t>
      </w:r>
      <w:r w:rsidRPr="00316E8A">
        <w:rPr>
          <w:rFonts w:ascii="Times New Roman" w:hAnsi="Times New Roman" w:cs="Times New Roman"/>
          <w:sz w:val="24"/>
          <w:szCs w:val="24"/>
        </w:rPr>
        <w:t>е</w:t>
      </w:r>
      <w:r w:rsidRPr="00316E8A">
        <w:rPr>
          <w:rFonts w:ascii="Times New Roman" w:hAnsi="Times New Roman" w:cs="Times New Roman"/>
          <w:sz w:val="24"/>
          <w:szCs w:val="24"/>
        </w:rPr>
        <w:t>дующие мероприятия (инвестиционные проекты) по проектированию, строительству и реконс</w:t>
      </w:r>
      <w:r w:rsidRPr="00316E8A">
        <w:rPr>
          <w:rFonts w:ascii="Times New Roman" w:hAnsi="Times New Roman" w:cs="Times New Roman"/>
          <w:sz w:val="24"/>
          <w:szCs w:val="24"/>
        </w:rPr>
        <w:t>т</w:t>
      </w:r>
      <w:r w:rsidRPr="00316E8A">
        <w:rPr>
          <w:rFonts w:ascii="Times New Roman" w:hAnsi="Times New Roman" w:cs="Times New Roman"/>
          <w:sz w:val="24"/>
          <w:szCs w:val="24"/>
        </w:rPr>
        <w:t>рукции объектов социальной инфраструктуры Куретского муниципального образования:</w:t>
      </w:r>
    </w:p>
    <w:p w:rsidR="00D72F7C" w:rsidRPr="00316E8A" w:rsidRDefault="00316E8A" w:rsidP="00D72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1</w:t>
      </w:r>
      <w:r w:rsidR="00D72F7C" w:rsidRPr="00316E8A">
        <w:rPr>
          <w:rFonts w:ascii="Times New Roman" w:hAnsi="Times New Roman" w:cs="Times New Roman"/>
          <w:sz w:val="24"/>
          <w:szCs w:val="24"/>
        </w:rPr>
        <w:t>. Проектирование и строител</w:t>
      </w:r>
      <w:r w:rsidR="00D72F7C">
        <w:rPr>
          <w:rFonts w:ascii="Times New Roman" w:hAnsi="Times New Roman" w:cs="Times New Roman"/>
          <w:sz w:val="24"/>
          <w:szCs w:val="24"/>
        </w:rPr>
        <w:t xml:space="preserve">ьство </w:t>
      </w:r>
      <w:proofErr w:type="spellStart"/>
      <w:r w:rsidR="00D72F7C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="00D72F7C">
        <w:rPr>
          <w:rFonts w:ascii="Times New Roman" w:hAnsi="Times New Roman" w:cs="Times New Roman"/>
          <w:sz w:val="24"/>
          <w:szCs w:val="24"/>
        </w:rPr>
        <w:t xml:space="preserve"> центра в деревни Куреть</w:t>
      </w:r>
    </w:p>
    <w:p w:rsidR="00D72F7C" w:rsidRPr="006C34A2" w:rsidRDefault="00D72F7C" w:rsidP="00D72F7C">
      <w:pPr>
        <w:tabs>
          <w:tab w:val="left" w:pos="10080"/>
          <w:tab w:val="left" w:pos="10179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34A2">
        <w:rPr>
          <w:rFonts w:ascii="Times New Roman" w:hAnsi="Times New Roman" w:cs="Times New Roman"/>
          <w:sz w:val="24"/>
          <w:szCs w:val="24"/>
        </w:rPr>
        <w:t>2. Приобретение и установка детских игровых площадок</w:t>
      </w:r>
    </w:p>
    <w:p w:rsidR="00D72F7C" w:rsidRDefault="00D72F7C" w:rsidP="00D72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C34A2">
        <w:rPr>
          <w:rFonts w:ascii="Times New Roman" w:hAnsi="Times New Roman" w:cs="Times New Roman"/>
          <w:sz w:val="24"/>
          <w:szCs w:val="24"/>
        </w:rPr>
        <w:t xml:space="preserve"> Приобретение и установка уличных спортивных площадок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E8A" w:rsidRDefault="00316E8A" w:rsidP="00D72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6F530C" w:rsidRDefault="006F530C" w:rsidP="006F53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</w:t>
      </w:r>
    </w:p>
    <w:p w:rsidR="006F530C" w:rsidRDefault="006F530C" w:rsidP="006F53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1620"/>
        <w:gridCol w:w="2160"/>
        <w:gridCol w:w="1481"/>
        <w:gridCol w:w="1417"/>
      </w:tblGrid>
      <w:tr w:rsidR="006F530C" w:rsidRPr="006F530C" w:rsidTr="006F530C">
        <w:trPr>
          <w:trHeight w:val="509"/>
        </w:trPr>
        <w:tc>
          <w:tcPr>
            <w:tcW w:w="468" w:type="dxa"/>
            <w:vMerge w:val="restart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0" w:type="dxa"/>
            <w:vMerge w:val="restart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620" w:type="dxa"/>
            <w:vMerge w:val="restart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местополож</w:t>
            </w:r>
            <w:r w:rsidRPr="006F530C">
              <w:rPr>
                <w:rFonts w:ascii="Times New Roman" w:hAnsi="Times New Roman" w:cs="Times New Roman"/>
              </w:rPr>
              <w:t>е</w:t>
            </w:r>
            <w:r w:rsidRPr="006F530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60" w:type="dxa"/>
            <w:vMerge w:val="restart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530C">
              <w:rPr>
                <w:rFonts w:ascii="Times New Roman" w:hAnsi="Times New Roman" w:cs="Times New Roman"/>
              </w:rPr>
              <w:t>Технико</w:t>
            </w:r>
            <w:proofErr w:type="spellEnd"/>
            <w:r w:rsidRPr="006F530C">
              <w:rPr>
                <w:rFonts w:ascii="Times New Roman" w:hAnsi="Times New Roman" w:cs="Times New Roman"/>
              </w:rPr>
              <w:t xml:space="preserve"> эконом</w:t>
            </w:r>
            <w:r w:rsidRPr="006F530C">
              <w:rPr>
                <w:rFonts w:ascii="Times New Roman" w:hAnsi="Times New Roman" w:cs="Times New Roman"/>
              </w:rPr>
              <w:t>и</w:t>
            </w:r>
            <w:r w:rsidRPr="006F530C">
              <w:rPr>
                <w:rFonts w:ascii="Times New Roman" w:hAnsi="Times New Roman" w:cs="Times New Roman"/>
              </w:rPr>
              <w:t>ческие</w:t>
            </w:r>
            <w:proofErr w:type="gramEnd"/>
            <w:r w:rsidRPr="006F530C">
              <w:rPr>
                <w:rFonts w:ascii="Times New Roman" w:hAnsi="Times New Roman" w:cs="Times New Roman"/>
              </w:rPr>
              <w:t xml:space="preserve"> параметры (вид, назначение мощность (проп</w:t>
            </w:r>
            <w:r w:rsidRPr="006F530C">
              <w:rPr>
                <w:rFonts w:ascii="Times New Roman" w:hAnsi="Times New Roman" w:cs="Times New Roman"/>
              </w:rPr>
              <w:t>у</w:t>
            </w:r>
            <w:r w:rsidRPr="006F530C">
              <w:rPr>
                <w:rFonts w:ascii="Times New Roman" w:hAnsi="Times New Roman" w:cs="Times New Roman"/>
              </w:rPr>
              <w:t>скная способность)</w:t>
            </w:r>
          </w:p>
        </w:tc>
        <w:tc>
          <w:tcPr>
            <w:tcW w:w="1481" w:type="dxa"/>
            <w:vMerge w:val="restart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417" w:type="dxa"/>
            <w:vMerge w:val="restart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Категория земель, класса  безопасн</w:t>
            </w:r>
            <w:r w:rsidRPr="006F530C">
              <w:rPr>
                <w:rFonts w:ascii="Times New Roman" w:hAnsi="Times New Roman" w:cs="Times New Roman"/>
              </w:rPr>
              <w:t>о</w:t>
            </w:r>
            <w:r w:rsidRPr="006F530C">
              <w:rPr>
                <w:rFonts w:ascii="Times New Roman" w:hAnsi="Times New Roman" w:cs="Times New Roman"/>
              </w:rPr>
              <w:t>сти</w:t>
            </w:r>
          </w:p>
        </w:tc>
      </w:tr>
      <w:tr w:rsidR="006F530C" w:rsidRPr="006F530C" w:rsidTr="006F530C">
        <w:trPr>
          <w:trHeight w:val="509"/>
        </w:trPr>
        <w:tc>
          <w:tcPr>
            <w:tcW w:w="468" w:type="dxa"/>
            <w:vMerge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530C" w:rsidRPr="006F530C" w:rsidTr="006F530C">
        <w:tc>
          <w:tcPr>
            <w:tcW w:w="468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530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62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530C" w:rsidRPr="006F530C" w:rsidTr="006F530C">
        <w:tc>
          <w:tcPr>
            <w:tcW w:w="468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Выделение земельного учас</w:t>
            </w:r>
            <w:r w:rsidRPr="006F530C">
              <w:rPr>
                <w:rFonts w:ascii="Times New Roman" w:hAnsi="Times New Roman" w:cs="Times New Roman"/>
              </w:rPr>
              <w:t>т</w:t>
            </w:r>
            <w:r w:rsidRPr="006F530C">
              <w:rPr>
                <w:rFonts w:ascii="Times New Roman" w:hAnsi="Times New Roman" w:cs="Times New Roman"/>
              </w:rPr>
              <w:t xml:space="preserve">ка под ФАП </w:t>
            </w:r>
          </w:p>
        </w:tc>
        <w:tc>
          <w:tcPr>
            <w:tcW w:w="162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Косая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Степь</w:t>
            </w:r>
          </w:p>
        </w:tc>
        <w:tc>
          <w:tcPr>
            <w:tcW w:w="21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объект учреждения здравоохранения, Медицинские усл</w:t>
            </w:r>
            <w:r w:rsidRPr="006F530C">
              <w:rPr>
                <w:rFonts w:ascii="Times New Roman" w:hAnsi="Times New Roman" w:cs="Times New Roman"/>
              </w:rPr>
              <w:t>у</w:t>
            </w:r>
            <w:r w:rsidRPr="006F530C">
              <w:rPr>
                <w:rFonts w:ascii="Times New Roman" w:hAnsi="Times New Roman" w:cs="Times New Roman"/>
              </w:rPr>
              <w:t>ги до 100 чел.</w:t>
            </w:r>
          </w:p>
        </w:tc>
        <w:tc>
          <w:tcPr>
            <w:tcW w:w="1481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2 га"/>
              </w:smartTagPr>
              <w:r w:rsidRPr="006F530C">
                <w:rPr>
                  <w:rFonts w:ascii="Times New Roman" w:hAnsi="Times New Roman" w:cs="Times New Roman"/>
                </w:rPr>
                <w:t>0,12 га</w:t>
              </w:r>
            </w:smartTag>
            <w:r w:rsidRPr="006F53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ОД3, 3</w:t>
            </w:r>
          </w:p>
        </w:tc>
      </w:tr>
      <w:tr w:rsidR="006F530C" w:rsidRPr="006F530C" w:rsidTr="006F530C">
        <w:tc>
          <w:tcPr>
            <w:tcW w:w="468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Сбор и согласования техн</w:t>
            </w:r>
            <w:r w:rsidRPr="006F530C">
              <w:rPr>
                <w:rFonts w:ascii="Times New Roman" w:hAnsi="Times New Roman" w:cs="Times New Roman"/>
              </w:rPr>
              <w:t>и</w:t>
            </w:r>
            <w:r w:rsidRPr="006F530C">
              <w:rPr>
                <w:rFonts w:ascii="Times New Roman" w:hAnsi="Times New Roman" w:cs="Times New Roman"/>
              </w:rPr>
              <w:t>ческих условий для разрабо</w:t>
            </w:r>
            <w:r w:rsidRPr="006F530C">
              <w:rPr>
                <w:rFonts w:ascii="Times New Roman" w:hAnsi="Times New Roman" w:cs="Times New Roman"/>
              </w:rPr>
              <w:t>т</w:t>
            </w:r>
            <w:r w:rsidRPr="006F530C">
              <w:rPr>
                <w:rFonts w:ascii="Times New Roman" w:hAnsi="Times New Roman" w:cs="Times New Roman"/>
              </w:rPr>
              <w:t xml:space="preserve">ки проекта строительства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162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Куреть</w:t>
            </w:r>
          </w:p>
        </w:tc>
        <w:tc>
          <w:tcPr>
            <w:tcW w:w="21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F530C">
              <w:rPr>
                <w:rFonts w:ascii="Times New Roman" w:hAnsi="Times New Roman" w:cs="Times New Roman"/>
              </w:rPr>
              <w:t xml:space="preserve">0 посадочных мест / 60 </w:t>
            </w:r>
            <w:proofErr w:type="spellStart"/>
            <w:r w:rsidRPr="006F530C">
              <w:rPr>
                <w:rFonts w:ascii="Times New Roman" w:hAnsi="Times New Roman" w:cs="Times New Roman"/>
              </w:rPr>
              <w:t>чел</w:t>
            </w:r>
            <w:proofErr w:type="gramStart"/>
            <w:r w:rsidRPr="006F530C">
              <w:rPr>
                <w:rFonts w:ascii="Times New Roman" w:hAnsi="Times New Roman" w:cs="Times New Roman"/>
              </w:rPr>
              <w:t>.ч</w:t>
            </w:r>
            <w:proofErr w:type="gramEnd"/>
            <w:r w:rsidRPr="006F530C">
              <w:rPr>
                <w:rFonts w:ascii="Times New Roman" w:hAnsi="Times New Roman" w:cs="Times New Roman"/>
              </w:rPr>
              <w:t>ас</w:t>
            </w:r>
            <w:proofErr w:type="spellEnd"/>
            <w:r w:rsidRPr="006F530C">
              <w:rPr>
                <w:rFonts w:ascii="Times New Roman" w:hAnsi="Times New Roman" w:cs="Times New Roman"/>
              </w:rPr>
              <w:t>. библиотека</w:t>
            </w:r>
          </w:p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 xml:space="preserve">по проекту </w:t>
            </w:r>
            <w:proofErr w:type="gramStart"/>
            <w:r w:rsidRPr="006F530C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6F530C">
              <w:rPr>
                <w:rFonts w:ascii="Times New Roman" w:hAnsi="Times New Roman" w:cs="Times New Roman"/>
              </w:rPr>
              <w:t xml:space="preserve"> технических условий</w:t>
            </w:r>
          </w:p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530C" w:rsidRPr="006F530C" w:rsidTr="006F530C">
        <w:tc>
          <w:tcPr>
            <w:tcW w:w="468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</w:tcPr>
          <w:p w:rsid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Оформление земельного уч</w:t>
            </w:r>
            <w:r w:rsidRPr="006F530C">
              <w:rPr>
                <w:rFonts w:ascii="Times New Roman" w:hAnsi="Times New Roman" w:cs="Times New Roman"/>
              </w:rPr>
              <w:t>а</w:t>
            </w:r>
            <w:r w:rsidRPr="006F530C">
              <w:rPr>
                <w:rFonts w:ascii="Times New Roman" w:hAnsi="Times New Roman" w:cs="Times New Roman"/>
              </w:rPr>
              <w:t xml:space="preserve">стка под </w:t>
            </w:r>
            <w:r>
              <w:rPr>
                <w:rFonts w:ascii="Times New Roman" w:hAnsi="Times New Roman" w:cs="Times New Roman"/>
              </w:rPr>
              <w:t>размещение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тивной</w:t>
            </w:r>
            <w:r w:rsidRPr="006F530C">
              <w:rPr>
                <w:rFonts w:ascii="Times New Roman" w:hAnsi="Times New Roman" w:cs="Times New Roman"/>
              </w:rPr>
              <w:t xml:space="preserve"> площадки </w:t>
            </w:r>
          </w:p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F530C" w:rsidRPr="006F530C" w:rsidRDefault="006F530C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Косая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Степь</w:t>
            </w:r>
          </w:p>
        </w:tc>
        <w:tc>
          <w:tcPr>
            <w:tcW w:w="21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  <w:r w:rsidRPr="006F530C">
              <w:rPr>
                <w:rFonts w:ascii="Times New Roman" w:hAnsi="Times New Roman" w:cs="Times New Roman"/>
              </w:rPr>
              <w:t xml:space="preserve"> пл</w:t>
            </w:r>
            <w:r w:rsidRPr="006F530C">
              <w:rPr>
                <w:rFonts w:ascii="Times New Roman" w:hAnsi="Times New Roman" w:cs="Times New Roman"/>
              </w:rPr>
              <w:t>о</w:t>
            </w:r>
            <w:r w:rsidRPr="006F530C">
              <w:rPr>
                <w:rFonts w:ascii="Times New Roman" w:hAnsi="Times New Roman" w:cs="Times New Roman"/>
              </w:rPr>
              <w:t>щадка до 25 чел. час.</w:t>
            </w:r>
          </w:p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F530C">
              <w:rPr>
                <w:rFonts w:ascii="Times New Roman" w:hAnsi="Times New Roman" w:cs="Times New Roman"/>
              </w:rPr>
              <w:t>,10 га</w:t>
            </w:r>
          </w:p>
        </w:tc>
        <w:tc>
          <w:tcPr>
            <w:tcW w:w="1417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ОД</w:t>
            </w:r>
            <w:proofErr w:type="gramStart"/>
            <w:r w:rsidRPr="006F530C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530C" w:rsidRPr="006F530C" w:rsidTr="006F530C">
        <w:tc>
          <w:tcPr>
            <w:tcW w:w="468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Приобретение и установка игровых элементов на де</w:t>
            </w:r>
            <w:r w:rsidRPr="006F530C">
              <w:rPr>
                <w:rFonts w:ascii="Times New Roman" w:hAnsi="Times New Roman" w:cs="Times New Roman"/>
              </w:rPr>
              <w:t>т</w:t>
            </w:r>
            <w:r w:rsidRPr="006F530C">
              <w:rPr>
                <w:rFonts w:ascii="Times New Roman" w:hAnsi="Times New Roman" w:cs="Times New Roman"/>
              </w:rPr>
              <w:t xml:space="preserve">ской игровой площадке  </w:t>
            </w:r>
          </w:p>
        </w:tc>
        <w:tc>
          <w:tcPr>
            <w:tcW w:w="1620" w:type="dxa"/>
          </w:tcPr>
          <w:p w:rsidR="006F530C" w:rsidRDefault="006F530C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Куреть</w:t>
            </w:r>
          </w:p>
        </w:tc>
        <w:tc>
          <w:tcPr>
            <w:tcW w:w="2160" w:type="dxa"/>
          </w:tcPr>
          <w:p w:rsid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530C" w:rsidRPr="006F530C" w:rsidTr="006F530C">
        <w:tc>
          <w:tcPr>
            <w:tcW w:w="468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62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530C" w:rsidRPr="006F530C" w:rsidTr="006F530C">
        <w:tc>
          <w:tcPr>
            <w:tcW w:w="468" w:type="dxa"/>
          </w:tcPr>
          <w:p w:rsidR="006F530C" w:rsidRPr="006F530C" w:rsidRDefault="00716979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 xml:space="preserve">Подготовка и согласование проекта строительства </w:t>
            </w:r>
            <w:proofErr w:type="spellStart"/>
            <w:r>
              <w:rPr>
                <w:rFonts w:ascii="Times New Roman" w:hAnsi="Times New Roman" w:cs="Times New Roman"/>
              </w:rPr>
              <w:t>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турно-досугового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1620" w:type="dxa"/>
          </w:tcPr>
          <w:p w:rsidR="006F530C" w:rsidRPr="006F530C" w:rsidRDefault="006F530C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Куреть</w:t>
            </w:r>
          </w:p>
        </w:tc>
        <w:tc>
          <w:tcPr>
            <w:tcW w:w="2160" w:type="dxa"/>
          </w:tcPr>
          <w:p w:rsidR="006F530C" w:rsidRPr="006F530C" w:rsidRDefault="006F530C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F530C">
              <w:rPr>
                <w:rFonts w:ascii="Times New Roman" w:hAnsi="Times New Roman" w:cs="Times New Roman"/>
              </w:rPr>
              <w:t xml:space="preserve">0 посадочных мест / 60 </w:t>
            </w:r>
            <w:proofErr w:type="spellStart"/>
            <w:r w:rsidRPr="006F530C">
              <w:rPr>
                <w:rFonts w:ascii="Times New Roman" w:hAnsi="Times New Roman" w:cs="Times New Roman"/>
              </w:rPr>
              <w:t>чел</w:t>
            </w:r>
            <w:proofErr w:type="gramStart"/>
            <w:r w:rsidRPr="006F530C">
              <w:rPr>
                <w:rFonts w:ascii="Times New Roman" w:hAnsi="Times New Roman" w:cs="Times New Roman"/>
              </w:rPr>
              <w:t>.ч</w:t>
            </w:r>
            <w:proofErr w:type="gramEnd"/>
            <w:r w:rsidRPr="006F530C">
              <w:rPr>
                <w:rFonts w:ascii="Times New Roman" w:hAnsi="Times New Roman" w:cs="Times New Roman"/>
              </w:rPr>
              <w:t>ас</w:t>
            </w:r>
            <w:proofErr w:type="spellEnd"/>
            <w:r w:rsidRPr="006F530C">
              <w:rPr>
                <w:rFonts w:ascii="Times New Roman" w:hAnsi="Times New Roman" w:cs="Times New Roman"/>
              </w:rPr>
              <w:t>. библиотека</w:t>
            </w:r>
          </w:p>
          <w:p w:rsidR="006F530C" w:rsidRPr="006F530C" w:rsidRDefault="006F530C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 xml:space="preserve">по проекту </w:t>
            </w:r>
            <w:proofErr w:type="gramStart"/>
            <w:r w:rsidRPr="006F530C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6F530C">
              <w:rPr>
                <w:rFonts w:ascii="Times New Roman" w:hAnsi="Times New Roman" w:cs="Times New Roman"/>
              </w:rPr>
              <w:t xml:space="preserve"> технических условий</w:t>
            </w:r>
          </w:p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ОД</w:t>
            </w:r>
            <w:proofErr w:type="gramStart"/>
            <w:r w:rsidRPr="006F530C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530C" w:rsidRPr="006F530C" w:rsidTr="006F530C">
        <w:trPr>
          <w:trHeight w:val="858"/>
        </w:trPr>
        <w:tc>
          <w:tcPr>
            <w:tcW w:w="468" w:type="dxa"/>
          </w:tcPr>
          <w:p w:rsidR="006F530C" w:rsidRPr="006F530C" w:rsidRDefault="00716979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Приобретение и установка уличной спортивной площа</w:t>
            </w:r>
            <w:r w:rsidRPr="006F530C">
              <w:rPr>
                <w:rFonts w:ascii="Times New Roman" w:hAnsi="Times New Roman" w:cs="Times New Roman"/>
              </w:rPr>
              <w:t>д</w:t>
            </w:r>
            <w:r w:rsidRPr="006F530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62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Косая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Степь</w:t>
            </w:r>
          </w:p>
        </w:tc>
        <w:tc>
          <w:tcPr>
            <w:tcW w:w="2160" w:type="dxa"/>
          </w:tcPr>
          <w:p w:rsidR="006F530C" w:rsidRPr="006F530C" w:rsidRDefault="006F530C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Спортивная пл</w:t>
            </w:r>
            <w:r w:rsidRPr="006F530C">
              <w:rPr>
                <w:rFonts w:ascii="Times New Roman" w:hAnsi="Times New Roman" w:cs="Times New Roman"/>
              </w:rPr>
              <w:t>о</w:t>
            </w:r>
            <w:r w:rsidRPr="006F530C">
              <w:rPr>
                <w:rFonts w:ascii="Times New Roman" w:hAnsi="Times New Roman" w:cs="Times New Roman"/>
              </w:rPr>
              <w:t>щадка (пропускная способность до15 чел. час.)</w:t>
            </w:r>
          </w:p>
        </w:tc>
        <w:tc>
          <w:tcPr>
            <w:tcW w:w="1481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ОД</w:t>
            </w:r>
            <w:proofErr w:type="gramStart"/>
            <w:r w:rsidRPr="006F530C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530C" w:rsidRPr="006F530C" w:rsidTr="006F530C">
        <w:tc>
          <w:tcPr>
            <w:tcW w:w="468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62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530C" w:rsidRPr="006F530C" w:rsidTr="006F530C">
        <w:tc>
          <w:tcPr>
            <w:tcW w:w="468" w:type="dxa"/>
          </w:tcPr>
          <w:p w:rsidR="006F530C" w:rsidRPr="006F530C" w:rsidRDefault="00716979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Оформление земельного уч</w:t>
            </w:r>
            <w:r w:rsidRPr="006F530C">
              <w:rPr>
                <w:rFonts w:ascii="Times New Roman" w:hAnsi="Times New Roman" w:cs="Times New Roman"/>
              </w:rPr>
              <w:t>а</w:t>
            </w:r>
            <w:r w:rsidRPr="006F530C">
              <w:rPr>
                <w:rFonts w:ascii="Times New Roman" w:hAnsi="Times New Roman" w:cs="Times New Roman"/>
              </w:rPr>
              <w:t>стка под спортивную пл</w:t>
            </w:r>
            <w:r w:rsidRPr="006F530C">
              <w:rPr>
                <w:rFonts w:ascii="Times New Roman" w:hAnsi="Times New Roman" w:cs="Times New Roman"/>
              </w:rPr>
              <w:t>о</w:t>
            </w:r>
            <w:r w:rsidRPr="006F530C">
              <w:rPr>
                <w:rFonts w:ascii="Times New Roman" w:hAnsi="Times New Roman" w:cs="Times New Roman"/>
              </w:rPr>
              <w:t>щадку</w:t>
            </w:r>
          </w:p>
        </w:tc>
        <w:tc>
          <w:tcPr>
            <w:tcW w:w="162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Алагуй </w:t>
            </w:r>
          </w:p>
        </w:tc>
        <w:tc>
          <w:tcPr>
            <w:tcW w:w="21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Спортивная пл</w:t>
            </w:r>
            <w:r w:rsidRPr="006F530C">
              <w:rPr>
                <w:rFonts w:ascii="Times New Roman" w:hAnsi="Times New Roman" w:cs="Times New Roman"/>
              </w:rPr>
              <w:t>о</w:t>
            </w:r>
            <w:r w:rsidRPr="006F530C">
              <w:rPr>
                <w:rFonts w:ascii="Times New Roman" w:hAnsi="Times New Roman" w:cs="Times New Roman"/>
              </w:rPr>
              <w:t>щадка (пропускная способность до15 чел. час.)</w:t>
            </w:r>
          </w:p>
        </w:tc>
        <w:tc>
          <w:tcPr>
            <w:tcW w:w="1481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 xml:space="preserve">по проекту </w:t>
            </w:r>
            <w:proofErr w:type="gramStart"/>
            <w:r w:rsidRPr="006F530C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6F530C">
              <w:rPr>
                <w:rFonts w:ascii="Times New Roman" w:hAnsi="Times New Roman" w:cs="Times New Roman"/>
              </w:rPr>
              <w:t xml:space="preserve"> технических условий</w:t>
            </w:r>
          </w:p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lastRenderedPageBreak/>
              <w:t>ОД</w:t>
            </w:r>
            <w:proofErr w:type="gramStart"/>
            <w:r w:rsidRPr="006F530C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530C" w:rsidRPr="006F530C" w:rsidTr="006F530C">
        <w:tc>
          <w:tcPr>
            <w:tcW w:w="468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530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2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6979" w:rsidRPr="006F530C" w:rsidTr="006F530C">
        <w:tc>
          <w:tcPr>
            <w:tcW w:w="468" w:type="dxa"/>
          </w:tcPr>
          <w:p w:rsidR="00716979" w:rsidRPr="006F530C" w:rsidRDefault="00716979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0" w:type="dxa"/>
          </w:tcPr>
          <w:p w:rsidR="00716979" w:rsidRPr="006F530C" w:rsidRDefault="00716979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Приобретение и установка уличной спортивной площа</w:t>
            </w:r>
            <w:r w:rsidRPr="006F530C">
              <w:rPr>
                <w:rFonts w:ascii="Times New Roman" w:hAnsi="Times New Roman" w:cs="Times New Roman"/>
              </w:rPr>
              <w:t>д</w:t>
            </w:r>
            <w:r w:rsidRPr="006F530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620" w:type="dxa"/>
          </w:tcPr>
          <w:p w:rsidR="00716979" w:rsidRPr="006F530C" w:rsidRDefault="00716979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Алагуй </w:t>
            </w:r>
          </w:p>
        </w:tc>
        <w:tc>
          <w:tcPr>
            <w:tcW w:w="2160" w:type="dxa"/>
          </w:tcPr>
          <w:p w:rsidR="00716979" w:rsidRPr="006F530C" w:rsidRDefault="00716979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Спортивная пл</w:t>
            </w:r>
            <w:r w:rsidRPr="006F530C">
              <w:rPr>
                <w:rFonts w:ascii="Times New Roman" w:hAnsi="Times New Roman" w:cs="Times New Roman"/>
              </w:rPr>
              <w:t>о</w:t>
            </w:r>
            <w:r w:rsidRPr="006F530C">
              <w:rPr>
                <w:rFonts w:ascii="Times New Roman" w:hAnsi="Times New Roman" w:cs="Times New Roman"/>
              </w:rPr>
              <w:t>щадка (пропускная способность до15 чел. час.)</w:t>
            </w:r>
          </w:p>
        </w:tc>
        <w:tc>
          <w:tcPr>
            <w:tcW w:w="1481" w:type="dxa"/>
          </w:tcPr>
          <w:p w:rsidR="00716979" w:rsidRPr="006F530C" w:rsidRDefault="00716979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6979" w:rsidRPr="006F530C" w:rsidRDefault="00716979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ОД</w:t>
            </w:r>
            <w:proofErr w:type="gramStart"/>
            <w:r w:rsidRPr="006F530C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716979" w:rsidRPr="006F530C" w:rsidRDefault="00716979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530C" w:rsidRPr="006F530C" w:rsidTr="006F530C">
        <w:tc>
          <w:tcPr>
            <w:tcW w:w="468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62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F530C" w:rsidRPr="006F530C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6979" w:rsidRPr="006F530C" w:rsidTr="006F530C">
        <w:tc>
          <w:tcPr>
            <w:tcW w:w="468" w:type="dxa"/>
          </w:tcPr>
          <w:p w:rsidR="00716979" w:rsidRPr="006F530C" w:rsidRDefault="00716979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0" w:type="dxa"/>
          </w:tcPr>
          <w:p w:rsidR="00716979" w:rsidRPr="006F530C" w:rsidRDefault="00716979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Приобретение и установка игровых элементов на де</w:t>
            </w:r>
            <w:r w:rsidRPr="006F530C">
              <w:rPr>
                <w:rFonts w:ascii="Times New Roman" w:hAnsi="Times New Roman" w:cs="Times New Roman"/>
              </w:rPr>
              <w:t>т</w:t>
            </w:r>
            <w:r w:rsidRPr="006F530C">
              <w:rPr>
                <w:rFonts w:ascii="Times New Roman" w:hAnsi="Times New Roman" w:cs="Times New Roman"/>
              </w:rPr>
              <w:t xml:space="preserve">ской игровой площадке  </w:t>
            </w:r>
          </w:p>
        </w:tc>
        <w:tc>
          <w:tcPr>
            <w:tcW w:w="1620" w:type="dxa"/>
          </w:tcPr>
          <w:p w:rsidR="00716979" w:rsidRPr="006F530C" w:rsidRDefault="00716979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Косая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Степь</w:t>
            </w:r>
          </w:p>
        </w:tc>
        <w:tc>
          <w:tcPr>
            <w:tcW w:w="2160" w:type="dxa"/>
          </w:tcPr>
          <w:p w:rsidR="00716979" w:rsidRPr="006F530C" w:rsidRDefault="00716979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Спортивная пл</w:t>
            </w:r>
            <w:r w:rsidRPr="006F530C">
              <w:rPr>
                <w:rFonts w:ascii="Times New Roman" w:hAnsi="Times New Roman" w:cs="Times New Roman"/>
              </w:rPr>
              <w:t>о</w:t>
            </w:r>
            <w:r w:rsidRPr="006F530C">
              <w:rPr>
                <w:rFonts w:ascii="Times New Roman" w:hAnsi="Times New Roman" w:cs="Times New Roman"/>
              </w:rPr>
              <w:t>щадка (пропускная способность до15 чел. час.)</w:t>
            </w:r>
          </w:p>
        </w:tc>
        <w:tc>
          <w:tcPr>
            <w:tcW w:w="1481" w:type="dxa"/>
          </w:tcPr>
          <w:p w:rsidR="00716979" w:rsidRPr="006F530C" w:rsidRDefault="00716979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6979" w:rsidRPr="006F530C" w:rsidRDefault="00716979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30C">
              <w:rPr>
                <w:rFonts w:ascii="Times New Roman" w:hAnsi="Times New Roman" w:cs="Times New Roman"/>
              </w:rPr>
              <w:t>Р5</w:t>
            </w:r>
          </w:p>
        </w:tc>
      </w:tr>
      <w:tr w:rsidR="00716979" w:rsidRPr="006F530C" w:rsidTr="006F530C">
        <w:tc>
          <w:tcPr>
            <w:tcW w:w="468" w:type="dxa"/>
          </w:tcPr>
          <w:p w:rsidR="00716979" w:rsidRPr="006F530C" w:rsidRDefault="00716979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16979" w:rsidRPr="00716979" w:rsidRDefault="00716979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979">
              <w:rPr>
                <w:rFonts w:ascii="Times New Roman" w:hAnsi="Times New Roman" w:cs="Times New Roman"/>
                <w:b/>
              </w:rPr>
              <w:t>202</w:t>
            </w:r>
            <w:r w:rsidR="00CC6195">
              <w:rPr>
                <w:rFonts w:ascii="Times New Roman" w:hAnsi="Times New Roman" w:cs="Times New Roman"/>
                <w:b/>
              </w:rPr>
              <w:t>1 - 2026</w:t>
            </w:r>
          </w:p>
        </w:tc>
        <w:tc>
          <w:tcPr>
            <w:tcW w:w="1620" w:type="dxa"/>
          </w:tcPr>
          <w:p w:rsidR="00716979" w:rsidRDefault="00716979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16979" w:rsidRPr="006F530C" w:rsidRDefault="00716979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16979" w:rsidRPr="006F530C" w:rsidRDefault="00716979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6979" w:rsidRPr="006F530C" w:rsidRDefault="00716979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979" w:rsidRPr="006F530C" w:rsidTr="006F530C">
        <w:tc>
          <w:tcPr>
            <w:tcW w:w="468" w:type="dxa"/>
          </w:tcPr>
          <w:p w:rsidR="00716979" w:rsidRPr="006F530C" w:rsidRDefault="00716979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16979">
              <w:rPr>
                <w:rFonts w:ascii="Times New Roman" w:hAnsi="Times New Roman" w:cs="Times New Roman"/>
                <w:spacing w:val="-4"/>
                <w:szCs w:val="20"/>
              </w:rPr>
              <w:t xml:space="preserve">Строительство </w:t>
            </w:r>
            <w:proofErr w:type="spellStart"/>
            <w:r w:rsidRPr="00716979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716979"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162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д. Куреть</w:t>
            </w:r>
          </w:p>
        </w:tc>
        <w:tc>
          <w:tcPr>
            <w:tcW w:w="21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 xml:space="preserve">100 посадочных мест / 60 </w:t>
            </w:r>
            <w:proofErr w:type="spellStart"/>
            <w:r w:rsidRPr="00716979">
              <w:rPr>
                <w:rFonts w:ascii="Times New Roman" w:hAnsi="Times New Roman" w:cs="Times New Roman"/>
              </w:rPr>
              <w:t>чел</w:t>
            </w:r>
            <w:proofErr w:type="gramStart"/>
            <w:r w:rsidRPr="00716979">
              <w:rPr>
                <w:rFonts w:ascii="Times New Roman" w:hAnsi="Times New Roman" w:cs="Times New Roman"/>
              </w:rPr>
              <w:t>.ч</w:t>
            </w:r>
            <w:proofErr w:type="gramEnd"/>
            <w:r w:rsidRPr="00716979">
              <w:rPr>
                <w:rFonts w:ascii="Times New Roman" w:hAnsi="Times New Roman" w:cs="Times New Roman"/>
              </w:rPr>
              <w:t>ас</w:t>
            </w:r>
            <w:proofErr w:type="spellEnd"/>
            <w:r w:rsidRPr="00716979">
              <w:rPr>
                <w:rFonts w:ascii="Times New Roman" w:hAnsi="Times New Roman" w:cs="Times New Roman"/>
              </w:rPr>
              <w:t>. библиотека</w:t>
            </w:r>
          </w:p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16979">
              <w:rPr>
                <w:rFonts w:ascii="Times New Roman" w:hAnsi="Times New Roman" w:cs="Times New Roman"/>
                <w:szCs w:val="20"/>
              </w:rPr>
              <w:t xml:space="preserve">по проекту </w:t>
            </w:r>
            <w:proofErr w:type="gramStart"/>
            <w:r w:rsidRPr="00716979">
              <w:rPr>
                <w:rFonts w:ascii="Times New Roman" w:hAnsi="Times New Roman" w:cs="Times New Roman"/>
                <w:szCs w:val="20"/>
              </w:rPr>
              <w:t>согласно</w:t>
            </w:r>
            <w:proofErr w:type="gramEnd"/>
            <w:r w:rsidRPr="00716979">
              <w:rPr>
                <w:rFonts w:ascii="Times New Roman" w:hAnsi="Times New Roman" w:cs="Times New Roman"/>
                <w:szCs w:val="20"/>
              </w:rPr>
              <w:t xml:space="preserve"> технических условий</w:t>
            </w:r>
          </w:p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16979">
              <w:rPr>
                <w:rFonts w:ascii="Times New Roman" w:hAnsi="Times New Roman" w:cs="Times New Roman"/>
                <w:szCs w:val="20"/>
              </w:rPr>
              <w:t>ОД</w:t>
            </w:r>
            <w:proofErr w:type="gramStart"/>
            <w:r w:rsidRPr="00716979">
              <w:rPr>
                <w:rFonts w:ascii="Times New Roman" w:hAnsi="Times New Roman" w:cs="Times New Roman"/>
                <w:szCs w:val="20"/>
              </w:rPr>
              <w:t>1</w:t>
            </w:r>
            <w:proofErr w:type="gramEnd"/>
          </w:p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F530C" w:rsidRPr="00316E8A" w:rsidRDefault="006F530C" w:rsidP="00D72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6979" w:rsidRDefault="00316E8A" w:rsidP="00716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E8A">
        <w:rPr>
          <w:rFonts w:ascii="Times New Roman" w:hAnsi="Times New Roman" w:cs="Times New Roman"/>
          <w:b/>
          <w:bCs/>
          <w:sz w:val="24"/>
          <w:szCs w:val="24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</w:t>
      </w:r>
      <w:r w:rsidRPr="00316E8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16E8A">
        <w:rPr>
          <w:rFonts w:ascii="Times New Roman" w:hAnsi="Times New Roman" w:cs="Times New Roman"/>
          <w:b/>
          <w:bCs/>
          <w:sz w:val="24"/>
          <w:szCs w:val="24"/>
        </w:rPr>
        <w:t>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внебюджетные средства.</w:t>
      </w:r>
    </w:p>
    <w:p w:rsidR="00716979" w:rsidRPr="00316E8A" w:rsidRDefault="00716979" w:rsidP="00316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E8A" w:rsidRDefault="00316E8A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Финансирование входящих в Программу мероприятий осуществляется за счет средств бюджета Иркутской области, бюджета Ольхонского  муниципального района, бюджета  Куретск</w:t>
      </w:r>
      <w:r w:rsidRPr="00316E8A">
        <w:rPr>
          <w:rFonts w:ascii="Times New Roman" w:hAnsi="Times New Roman" w:cs="Times New Roman"/>
          <w:sz w:val="24"/>
          <w:szCs w:val="24"/>
        </w:rPr>
        <w:t>о</w:t>
      </w:r>
      <w:r w:rsidRPr="00316E8A"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образования. </w:t>
      </w:r>
    </w:p>
    <w:p w:rsidR="00716979" w:rsidRDefault="00716979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960"/>
        <w:gridCol w:w="1062"/>
        <w:gridCol w:w="1260"/>
        <w:gridCol w:w="1080"/>
        <w:gridCol w:w="1080"/>
        <w:gridCol w:w="1147"/>
      </w:tblGrid>
      <w:tr w:rsidR="00716979" w:rsidRPr="00716979" w:rsidTr="00146C9B">
        <w:tc>
          <w:tcPr>
            <w:tcW w:w="468" w:type="dxa"/>
            <w:vMerge w:val="restart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0" w:type="dxa"/>
            <w:vMerge w:val="restart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062" w:type="dxa"/>
            <w:vMerge w:val="restart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716979">
              <w:rPr>
                <w:rFonts w:ascii="Times New Roman" w:hAnsi="Times New Roman" w:cs="Times New Roman"/>
              </w:rPr>
              <w:t>.</w:t>
            </w:r>
            <w:proofErr w:type="gramEnd"/>
            <w:r w:rsidRPr="007169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6979">
              <w:rPr>
                <w:rFonts w:ascii="Times New Roman" w:hAnsi="Times New Roman" w:cs="Times New Roman"/>
              </w:rPr>
              <w:t>т</w:t>
            </w:r>
            <w:proofErr w:type="gramEnd"/>
            <w:r w:rsidRPr="00716979">
              <w:rPr>
                <w:rFonts w:ascii="Times New Roman" w:hAnsi="Times New Roman" w:cs="Times New Roman"/>
              </w:rPr>
              <w:t>ыс.</w:t>
            </w:r>
          </w:p>
        </w:tc>
        <w:tc>
          <w:tcPr>
            <w:tcW w:w="4567" w:type="dxa"/>
            <w:gridSpan w:val="4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Источники финансирования</w:t>
            </w:r>
            <w:proofErr w:type="gramStart"/>
            <w:r w:rsidRPr="00716979">
              <w:rPr>
                <w:rFonts w:ascii="Times New Roman" w:hAnsi="Times New Roman" w:cs="Times New Roman"/>
              </w:rPr>
              <w:t>.</w:t>
            </w:r>
            <w:proofErr w:type="gramEnd"/>
            <w:r w:rsidRPr="007169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6979">
              <w:rPr>
                <w:rFonts w:ascii="Times New Roman" w:hAnsi="Times New Roman" w:cs="Times New Roman"/>
              </w:rPr>
              <w:t>т</w:t>
            </w:r>
            <w:proofErr w:type="gramEnd"/>
            <w:r w:rsidRPr="00716979">
              <w:rPr>
                <w:rFonts w:ascii="Times New Roman" w:hAnsi="Times New Roman" w:cs="Times New Roman"/>
              </w:rPr>
              <w:t>ыс.</w:t>
            </w:r>
          </w:p>
        </w:tc>
      </w:tr>
      <w:tr w:rsidR="00716979" w:rsidRPr="00716979" w:rsidTr="00146C9B">
        <w:tc>
          <w:tcPr>
            <w:tcW w:w="468" w:type="dxa"/>
            <w:vMerge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6979">
              <w:rPr>
                <w:rFonts w:ascii="Times New Roman" w:hAnsi="Times New Roman" w:cs="Times New Roman"/>
              </w:rPr>
              <w:t>фед-ный</w:t>
            </w:r>
            <w:proofErr w:type="spellEnd"/>
            <w:r w:rsidRPr="00716979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6979">
              <w:rPr>
                <w:rFonts w:ascii="Times New Roman" w:hAnsi="Times New Roman" w:cs="Times New Roman"/>
              </w:rPr>
              <w:t>обл-ой</w:t>
            </w:r>
            <w:proofErr w:type="spellEnd"/>
            <w:r w:rsidRPr="00716979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16979">
              <w:rPr>
                <w:rFonts w:ascii="Times New Roman" w:hAnsi="Times New Roman" w:cs="Times New Roman"/>
              </w:rPr>
              <w:t>пос-ния</w:t>
            </w:r>
            <w:proofErr w:type="spellEnd"/>
            <w:r w:rsidRPr="00716979">
              <w:rPr>
                <w:rFonts w:ascii="Times New Roman" w:hAnsi="Times New Roman" w:cs="Times New Roman"/>
              </w:rPr>
              <w:t>.</w:t>
            </w:r>
          </w:p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внебю</w:t>
            </w:r>
            <w:r w:rsidRPr="00716979">
              <w:rPr>
                <w:rFonts w:ascii="Times New Roman" w:hAnsi="Times New Roman" w:cs="Times New Roman"/>
              </w:rPr>
              <w:t>д</w:t>
            </w:r>
            <w:r w:rsidRPr="00716979">
              <w:rPr>
                <w:rFonts w:ascii="Times New Roman" w:hAnsi="Times New Roman" w:cs="Times New Roman"/>
              </w:rPr>
              <w:t>жетные средства</w:t>
            </w:r>
          </w:p>
        </w:tc>
      </w:tr>
      <w:tr w:rsidR="00716979" w:rsidRPr="00716979" w:rsidTr="00146C9B">
        <w:tc>
          <w:tcPr>
            <w:tcW w:w="468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716979" w:rsidRPr="00716979" w:rsidRDefault="00CC6195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62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979" w:rsidRPr="00716979" w:rsidTr="00146C9B">
        <w:tc>
          <w:tcPr>
            <w:tcW w:w="468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6979">
              <w:rPr>
                <w:rFonts w:ascii="Times New Roman" w:hAnsi="Times New Roman" w:cs="Times New Roman"/>
              </w:rPr>
              <w:t xml:space="preserve">Выделение земельного участка под ФАП </w:t>
            </w:r>
            <w:r w:rsidR="00CC6195">
              <w:rPr>
                <w:rFonts w:ascii="Times New Roman" w:hAnsi="Times New Roman" w:cs="Times New Roman"/>
              </w:rPr>
              <w:t>в с. Косая Степь</w:t>
            </w:r>
            <w:proofErr w:type="gramEnd"/>
          </w:p>
        </w:tc>
        <w:tc>
          <w:tcPr>
            <w:tcW w:w="1062" w:type="dxa"/>
          </w:tcPr>
          <w:p w:rsidR="00716979" w:rsidRPr="00CC6195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6195">
              <w:rPr>
                <w:rFonts w:ascii="Times New Roman" w:hAnsi="Times New Roman" w:cs="Times New Roman"/>
              </w:rPr>
              <w:t>10</w:t>
            </w:r>
            <w:r w:rsidRPr="00716979">
              <w:rPr>
                <w:rFonts w:ascii="Times New Roman" w:hAnsi="Times New Roman" w:cs="Times New Roman"/>
              </w:rPr>
              <w:t>,</w:t>
            </w:r>
            <w:r w:rsidRPr="00CC61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47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979" w:rsidRPr="00716979" w:rsidTr="00146C9B">
        <w:tc>
          <w:tcPr>
            <w:tcW w:w="468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716979" w:rsidRPr="00716979" w:rsidRDefault="00716979" w:rsidP="00CC6195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Сбор и согласования технических у</w:t>
            </w:r>
            <w:r w:rsidRPr="00716979">
              <w:rPr>
                <w:rFonts w:ascii="Times New Roman" w:hAnsi="Times New Roman" w:cs="Times New Roman"/>
              </w:rPr>
              <w:t>с</w:t>
            </w:r>
            <w:r w:rsidRPr="00716979">
              <w:rPr>
                <w:rFonts w:ascii="Times New Roman" w:hAnsi="Times New Roman" w:cs="Times New Roman"/>
              </w:rPr>
              <w:t>ловий для разработки проекта стро</w:t>
            </w:r>
            <w:r w:rsidRPr="00716979">
              <w:rPr>
                <w:rFonts w:ascii="Times New Roman" w:hAnsi="Times New Roman" w:cs="Times New Roman"/>
              </w:rPr>
              <w:t>и</w:t>
            </w:r>
            <w:r w:rsidRPr="00716979">
              <w:rPr>
                <w:rFonts w:ascii="Times New Roman" w:hAnsi="Times New Roman" w:cs="Times New Roman"/>
              </w:rPr>
              <w:t xml:space="preserve">тельства </w:t>
            </w:r>
            <w:proofErr w:type="spellStart"/>
            <w:r w:rsidR="00CC6195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="00CC6195">
              <w:rPr>
                <w:rFonts w:ascii="Times New Roman" w:hAnsi="Times New Roman" w:cs="Times New Roman"/>
              </w:rPr>
              <w:t xml:space="preserve"> центра в д. Куреть</w:t>
            </w:r>
            <w:r w:rsidRPr="00716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2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979" w:rsidRPr="00716979" w:rsidTr="00146C9B">
        <w:tc>
          <w:tcPr>
            <w:tcW w:w="468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716979" w:rsidRPr="00716979" w:rsidRDefault="00716979" w:rsidP="00495F47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6979">
              <w:rPr>
                <w:rFonts w:ascii="Times New Roman" w:hAnsi="Times New Roman" w:cs="Times New Roman"/>
              </w:rPr>
              <w:t xml:space="preserve">Оформление земельного участка под </w:t>
            </w:r>
            <w:r w:rsidR="00495F47">
              <w:rPr>
                <w:rFonts w:ascii="Times New Roman" w:hAnsi="Times New Roman" w:cs="Times New Roman"/>
              </w:rPr>
              <w:t>размещение спортивной площадки</w:t>
            </w:r>
            <w:r w:rsidR="00CC6195">
              <w:rPr>
                <w:rFonts w:ascii="Times New Roman" w:hAnsi="Times New Roman" w:cs="Times New Roman"/>
              </w:rPr>
              <w:t xml:space="preserve"> в с. Косая Степь</w:t>
            </w:r>
            <w:proofErr w:type="gramEnd"/>
          </w:p>
        </w:tc>
        <w:tc>
          <w:tcPr>
            <w:tcW w:w="1062" w:type="dxa"/>
          </w:tcPr>
          <w:p w:rsidR="00716979" w:rsidRPr="00716979" w:rsidRDefault="00CC6195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16979" w:rsidRPr="00716979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2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CC6195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1</w:t>
            </w:r>
            <w:r w:rsidR="00CC6195">
              <w:rPr>
                <w:rFonts w:ascii="Times New Roman" w:hAnsi="Times New Roman" w:cs="Times New Roman"/>
              </w:rPr>
              <w:t>5</w:t>
            </w:r>
            <w:r w:rsidRPr="00716979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47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195" w:rsidRPr="00716979" w:rsidTr="00146C9B">
        <w:tc>
          <w:tcPr>
            <w:tcW w:w="468" w:type="dxa"/>
          </w:tcPr>
          <w:p w:rsidR="00CC6195" w:rsidRPr="00716979" w:rsidRDefault="00CC6195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</w:tcPr>
          <w:p w:rsidR="00CC6195" w:rsidRPr="00716979" w:rsidRDefault="00CC6195" w:rsidP="00495F47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игровых элементов на детской площадки в д. Куреть</w:t>
            </w:r>
          </w:p>
        </w:tc>
        <w:tc>
          <w:tcPr>
            <w:tcW w:w="1062" w:type="dxa"/>
          </w:tcPr>
          <w:p w:rsidR="00CC6195" w:rsidRDefault="0031591A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1260" w:type="dxa"/>
          </w:tcPr>
          <w:p w:rsidR="00CC6195" w:rsidRPr="00716979" w:rsidRDefault="00CC6195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6195" w:rsidRPr="00716979" w:rsidRDefault="0031591A" w:rsidP="0031591A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080" w:type="dxa"/>
          </w:tcPr>
          <w:p w:rsidR="00CC6195" w:rsidRPr="00716979" w:rsidRDefault="00CC6195" w:rsidP="0031591A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3159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7" w:type="dxa"/>
          </w:tcPr>
          <w:p w:rsidR="00CC6195" w:rsidRPr="00716979" w:rsidRDefault="0031591A" w:rsidP="0031591A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</w:tr>
      <w:tr w:rsidR="00716979" w:rsidRPr="00716979" w:rsidTr="00146C9B">
        <w:tc>
          <w:tcPr>
            <w:tcW w:w="468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979">
              <w:rPr>
                <w:rFonts w:ascii="Times New Roman" w:hAnsi="Times New Roman" w:cs="Times New Roman"/>
                <w:b/>
              </w:rPr>
              <w:t>201</w:t>
            </w:r>
            <w:r w:rsidR="00CC619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62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979" w:rsidRPr="00716979" w:rsidTr="00146C9B">
        <w:tc>
          <w:tcPr>
            <w:tcW w:w="468" w:type="dxa"/>
          </w:tcPr>
          <w:p w:rsidR="00716979" w:rsidRPr="00716979" w:rsidRDefault="00CC6195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</w:tcPr>
          <w:p w:rsidR="00716979" w:rsidRPr="00716979" w:rsidRDefault="00716979" w:rsidP="00CC6195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 xml:space="preserve">Подготовка и согласование проекта строительства </w:t>
            </w:r>
            <w:proofErr w:type="spellStart"/>
            <w:r w:rsidR="00CC6195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="00CC6195">
              <w:rPr>
                <w:rFonts w:ascii="Times New Roman" w:hAnsi="Times New Roman" w:cs="Times New Roman"/>
              </w:rPr>
              <w:t xml:space="preserve"> центра в д. Куреть</w:t>
            </w:r>
            <w:r w:rsidR="00CC6195" w:rsidRPr="00716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2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979" w:rsidRPr="00716979" w:rsidTr="00146C9B">
        <w:trPr>
          <w:trHeight w:val="858"/>
        </w:trPr>
        <w:tc>
          <w:tcPr>
            <w:tcW w:w="468" w:type="dxa"/>
          </w:tcPr>
          <w:p w:rsidR="00716979" w:rsidRPr="00716979" w:rsidRDefault="00CC6195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0" w:type="dxa"/>
          </w:tcPr>
          <w:p w:rsidR="00716979" w:rsidRPr="00716979" w:rsidRDefault="00716979" w:rsidP="00CC6195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6979">
              <w:rPr>
                <w:rFonts w:ascii="Times New Roman" w:hAnsi="Times New Roman" w:cs="Times New Roman"/>
              </w:rPr>
              <w:t xml:space="preserve">Приобретение и установка </w:t>
            </w:r>
            <w:r w:rsidR="00CC6195">
              <w:rPr>
                <w:rFonts w:ascii="Times New Roman" w:hAnsi="Times New Roman" w:cs="Times New Roman"/>
              </w:rPr>
              <w:t xml:space="preserve">уличной спортивной </w:t>
            </w:r>
            <w:r w:rsidRPr="00716979">
              <w:rPr>
                <w:rFonts w:ascii="Times New Roman" w:hAnsi="Times New Roman" w:cs="Times New Roman"/>
              </w:rPr>
              <w:t xml:space="preserve">площадке в </w:t>
            </w:r>
            <w:r w:rsidR="00CC6195">
              <w:rPr>
                <w:rFonts w:ascii="Times New Roman" w:hAnsi="Times New Roman" w:cs="Times New Roman"/>
              </w:rPr>
              <w:t>с. Косая Степь</w:t>
            </w:r>
            <w:proofErr w:type="gramEnd"/>
          </w:p>
        </w:tc>
        <w:tc>
          <w:tcPr>
            <w:tcW w:w="1062" w:type="dxa"/>
          </w:tcPr>
          <w:p w:rsidR="00716979" w:rsidRPr="00716979" w:rsidRDefault="00CC6195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CC6195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080" w:type="dxa"/>
          </w:tcPr>
          <w:p w:rsidR="00716979" w:rsidRPr="00716979" w:rsidRDefault="00CC6195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47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979" w:rsidRPr="00716979" w:rsidTr="00146C9B">
        <w:tc>
          <w:tcPr>
            <w:tcW w:w="468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716979" w:rsidRPr="00716979" w:rsidRDefault="00CC6195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062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979" w:rsidRPr="00716979" w:rsidTr="00146C9B">
        <w:tc>
          <w:tcPr>
            <w:tcW w:w="468" w:type="dxa"/>
          </w:tcPr>
          <w:p w:rsidR="00716979" w:rsidRPr="00716979" w:rsidRDefault="000F589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0" w:type="dxa"/>
          </w:tcPr>
          <w:p w:rsidR="00716979" w:rsidRPr="00716979" w:rsidRDefault="00716979" w:rsidP="00CC6195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C6195" w:rsidRPr="00716979">
              <w:rPr>
                <w:rFonts w:ascii="Times New Roman" w:hAnsi="Times New Roman" w:cs="Times New Roman"/>
              </w:rPr>
              <w:t xml:space="preserve">Оформление земельного участка под </w:t>
            </w:r>
            <w:r w:rsidR="00CC6195">
              <w:rPr>
                <w:rFonts w:ascii="Times New Roman" w:hAnsi="Times New Roman" w:cs="Times New Roman"/>
              </w:rPr>
              <w:lastRenderedPageBreak/>
              <w:t>размещение спортивной площадки в д. Алагуй</w:t>
            </w:r>
          </w:p>
        </w:tc>
        <w:tc>
          <w:tcPr>
            <w:tcW w:w="1062" w:type="dxa"/>
          </w:tcPr>
          <w:p w:rsidR="00716979" w:rsidRPr="00716979" w:rsidRDefault="00CC6195" w:rsidP="00CC6195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15,0</w:t>
            </w:r>
          </w:p>
        </w:tc>
        <w:tc>
          <w:tcPr>
            <w:tcW w:w="12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CC6195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47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979" w:rsidRPr="00716979" w:rsidTr="00146C9B">
        <w:tc>
          <w:tcPr>
            <w:tcW w:w="468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979">
              <w:rPr>
                <w:rFonts w:ascii="Times New Roman" w:hAnsi="Times New Roman" w:cs="Times New Roman"/>
                <w:b/>
              </w:rPr>
              <w:t>20</w:t>
            </w:r>
            <w:r w:rsidR="00CC619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62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195" w:rsidRPr="00716979" w:rsidTr="00146C9B">
        <w:tc>
          <w:tcPr>
            <w:tcW w:w="468" w:type="dxa"/>
          </w:tcPr>
          <w:p w:rsidR="00CC6195" w:rsidRPr="00716979" w:rsidRDefault="000F589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</w:tcPr>
          <w:p w:rsidR="00CC6195" w:rsidRPr="00716979" w:rsidRDefault="00CC6195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 xml:space="preserve">Приобретение и установка </w:t>
            </w:r>
            <w:r>
              <w:rPr>
                <w:rFonts w:ascii="Times New Roman" w:hAnsi="Times New Roman" w:cs="Times New Roman"/>
              </w:rPr>
              <w:t xml:space="preserve">уличной спортивной </w:t>
            </w:r>
            <w:r w:rsidRPr="00716979">
              <w:rPr>
                <w:rFonts w:ascii="Times New Roman" w:hAnsi="Times New Roman" w:cs="Times New Roman"/>
              </w:rPr>
              <w:t xml:space="preserve">площадке в </w:t>
            </w:r>
            <w:r w:rsidR="004832B1">
              <w:rPr>
                <w:rFonts w:ascii="Times New Roman" w:hAnsi="Times New Roman" w:cs="Times New Roman"/>
              </w:rPr>
              <w:t>д. Алагуй</w:t>
            </w:r>
          </w:p>
        </w:tc>
        <w:tc>
          <w:tcPr>
            <w:tcW w:w="1062" w:type="dxa"/>
          </w:tcPr>
          <w:p w:rsidR="00CC6195" w:rsidRPr="00716979" w:rsidRDefault="00CC6195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60" w:type="dxa"/>
          </w:tcPr>
          <w:p w:rsidR="00CC6195" w:rsidRPr="00716979" w:rsidRDefault="00CC6195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6195" w:rsidRPr="00716979" w:rsidRDefault="00CC6195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080" w:type="dxa"/>
          </w:tcPr>
          <w:p w:rsidR="00CC6195" w:rsidRPr="00716979" w:rsidRDefault="00CC6195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47" w:type="dxa"/>
          </w:tcPr>
          <w:p w:rsidR="00CC6195" w:rsidRPr="00716979" w:rsidRDefault="00CC6195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979" w:rsidRPr="00716979" w:rsidTr="00146C9B">
        <w:tc>
          <w:tcPr>
            <w:tcW w:w="468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716979" w:rsidRPr="00716979" w:rsidRDefault="00CC6195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062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5894" w:rsidRPr="00716979" w:rsidTr="00146C9B">
        <w:tc>
          <w:tcPr>
            <w:tcW w:w="468" w:type="dxa"/>
          </w:tcPr>
          <w:p w:rsidR="000F5894" w:rsidRPr="00716979" w:rsidRDefault="000F589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0" w:type="dxa"/>
          </w:tcPr>
          <w:p w:rsidR="000F5894" w:rsidRPr="00716979" w:rsidRDefault="000F5894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игровых элементов на </w:t>
            </w:r>
            <w:r w:rsidR="004832B1">
              <w:rPr>
                <w:rFonts w:ascii="Times New Roman" w:hAnsi="Times New Roman" w:cs="Times New Roman"/>
              </w:rPr>
              <w:t xml:space="preserve">детской площадки </w:t>
            </w:r>
            <w:proofErr w:type="gramStart"/>
            <w:r w:rsidR="004832B1">
              <w:rPr>
                <w:rFonts w:ascii="Times New Roman" w:hAnsi="Times New Roman" w:cs="Times New Roman"/>
              </w:rPr>
              <w:t>в</w:t>
            </w:r>
            <w:proofErr w:type="gramEnd"/>
            <w:r w:rsidR="004832B1">
              <w:rPr>
                <w:rFonts w:ascii="Times New Roman" w:hAnsi="Times New Roman" w:cs="Times New Roman"/>
              </w:rPr>
              <w:t xml:space="preserve"> с. Косая Степь</w:t>
            </w:r>
          </w:p>
        </w:tc>
        <w:tc>
          <w:tcPr>
            <w:tcW w:w="1062" w:type="dxa"/>
          </w:tcPr>
          <w:p w:rsidR="000F5894" w:rsidRDefault="000F5894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260" w:type="dxa"/>
          </w:tcPr>
          <w:p w:rsidR="000F5894" w:rsidRPr="00716979" w:rsidRDefault="000F5894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F5894" w:rsidRPr="00716979" w:rsidRDefault="000F5894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080" w:type="dxa"/>
          </w:tcPr>
          <w:p w:rsidR="000F5894" w:rsidRPr="00716979" w:rsidRDefault="000F5894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47" w:type="dxa"/>
          </w:tcPr>
          <w:p w:rsidR="000F5894" w:rsidRPr="00716979" w:rsidRDefault="000F5894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979" w:rsidRPr="00716979" w:rsidTr="00146C9B">
        <w:tc>
          <w:tcPr>
            <w:tcW w:w="468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716979" w:rsidRPr="00716979" w:rsidRDefault="000F589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2021- 2026</w:t>
            </w:r>
          </w:p>
        </w:tc>
        <w:tc>
          <w:tcPr>
            <w:tcW w:w="1062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5894" w:rsidRPr="00716979" w:rsidTr="00146C9B">
        <w:tc>
          <w:tcPr>
            <w:tcW w:w="468" w:type="dxa"/>
          </w:tcPr>
          <w:p w:rsidR="000F5894" w:rsidRPr="00716979" w:rsidRDefault="000F589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0" w:type="dxa"/>
          </w:tcPr>
          <w:p w:rsidR="000F5894" w:rsidRPr="00716979" w:rsidRDefault="000F589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16979">
              <w:rPr>
                <w:rFonts w:ascii="Times New Roman" w:hAnsi="Times New Roman" w:cs="Times New Roman"/>
              </w:rPr>
              <w:t xml:space="preserve">троительства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 в д. Куреть</w:t>
            </w:r>
            <w:r w:rsidRPr="00716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2" w:type="dxa"/>
          </w:tcPr>
          <w:p w:rsidR="000F5894" w:rsidRPr="000F5894" w:rsidRDefault="000F5894" w:rsidP="006B4306">
            <w:pPr>
              <w:tabs>
                <w:tab w:val="left" w:pos="10080"/>
                <w:tab w:val="left" w:pos="10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22000,0</w:t>
            </w:r>
          </w:p>
        </w:tc>
        <w:tc>
          <w:tcPr>
            <w:tcW w:w="1260" w:type="dxa"/>
          </w:tcPr>
          <w:p w:rsidR="000F5894" w:rsidRPr="000F5894" w:rsidRDefault="000F5894" w:rsidP="006B4306">
            <w:pPr>
              <w:tabs>
                <w:tab w:val="left" w:pos="10080"/>
                <w:tab w:val="left" w:pos="10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894" w:rsidRPr="000F5894" w:rsidRDefault="000F5894" w:rsidP="006B4306">
            <w:pPr>
              <w:tabs>
                <w:tab w:val="left" w:pos="10080"/>
                <w:tab w:val="left" w:pos="10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94">
              <w:rPr>
                <w:rFonts w:ascii="Times New Roman" w:hAnsi="Times New Roman" w:cs="Times New Roman"/>
                <w:sz w:val="24"/>
                <w:szCs w:val="24"/>
              </w:rPr>
              <w:t>20900,0</w:t>
            </w:r>
          </w:p>
        </w:tc>
        <w:tc>
          <w:tcPr>
            <w:tcW w:w="1080" w:type="dxa"/>
          </w:tcPr>
          <w:p w:rsidR="000F5894" w:rsidRPr="000F5894" w:rsidRDefault="000F5894" w:rsidP="006B4306">
            <w:pPr>
              <w:tabs>
                <w:tab w:val="left" w:pos="10080"/>
                <w:tab w:val="left" w:pos="10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94">
              <w:rPr>
                <w:rFonts w:ascii="Times New Roman" w:hAnsi="Times New Roman" w:cs="Times New Roman"/>
                <w:sz w:val="24"/>
                <w:szCs w:val="24"/>
              </w:rPr>
              <w:t xml:space="preserve">1100,0 </w:t>
            </w:r>
          </w:p>
        </w:tc>
        <w:tc>
          <w:tcPr>
            <w:tcW w:w="1147" w:type="dxa"/>
          </w:tcPr>
          <w:p w:rsidR="000F5894" w:rsidRPr="000F5894" w:rsidRDefault="000F5894" w:rsidP="006B4306">
            <w:pPr>
              <w:tabs>
                <w:tab w:val="left" w:pos="10080"/>
                <w:tab w:val="left" w:pos="10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79" w:rsidRPr="00716979" w:rsidTr="00146C9B">
        <w:trPr>
          <w:trHeight w:val="353"/>
        </w:trPr>
        <w:tc>
          <w:tcPr>
            <w:tcW w:w="468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Итого:</w:t>
            </w:r>
          </w:p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716979" w:rsidRPr="00716979" w:rsidRDefault="00A32AE1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22686,5</w:t>
            </w:r>
          </w:p>
        </w:tc>
        <w:tc>
          <w:tcPr>
            <w:tcW w:w="1260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979" w:rsidRPr="00716979" w:rsidRDefault="00A32AE1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21305,0</w:t>
            </w:r>
          </w:p>
        </w:tc>
        <w:tc>
          <w:tcPr>
            <w:tcW w:w="1080" w:type="dxa"/>
          </w:tcPr>
          <w:p w:rsidR="00716979" w:rsidRPr="00716979" w:rsidRDefault="00A32AE1" w:rsidP="00A32AE1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1352,9</w:t>
            </w:r>
          </w:p>
        </w:tc>
        <w:tc>
          <w:tcPr>
            <w:tcW w:w="1147" w:type="dxa"/>
          </w:tcPr>
          <w:p w:rsidR="00716979" w:rsidRPr="00716979" w:rsidRDefault="00A32AE1" w:rsidP="00A32AE1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</w:tr>
    </w:tbl>
    <w:p w:rsidR="00716979" w:rsidRDefault="00716979" w:rsidP="0071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6E8A" w:rsidRPr="00316E8A" w:rsidRDefault="00716979" w:rsidP="0071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6E8A" w:rsidRPr="00316E8A">
        <w:rPr>
          <w:rFonts w:ascii="Times New Roman" w:hAnsi="Times New Roman" w:cs="Times New Roman"/>
          <w:sz w:val="24"/>
          <w:szCs w:val="24"/>
        </w:rPr>
        <w:t>На реализацию мероприятий могут привлекаться также другие источники.</w:t>
      </w: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</w:t>
      </w:r>
      <w:r w:rsidRPr="00316E8A">
        <w:rPr>
          <w:rFonts w:ascii="Times New Roman" w:hAnsi="Times New Roman" w:cs="Times New Roman"/>
          <w:sz w:val="24"/>
          <w:szCs w:val="24"/>
        </w:rPr>
        <w:t>а</w:t>
      </w:r>
      <w:r w:rsidRPr="00316E8A">
        <w:rPr>
          <w:rFonts w:ascii="Times New Roman" w:hAnsi="Times New Roman" w:cs="Times New Roman"/>
          <w:sz w:val="24"/>
          <w:szCs w:val="24"/>
        </w:rPr>
        <w:t>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79" w:rsidRPr="00D72F7C" w:rsidRDefault="00716979" w:rsidP="007169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2F7C">
        <w:rPr>
          <w:rFonts w:ascii="Times New Roman" w:hAnsi="Times New Roman" w:cs="Times New Roman"/>
          <w:b/>
          <w:bCs/>
          <w:sz w:val="24"/>
          <w:szCs w:val="24"/>
        </w:rPr>
        <w:t xml:space="preserve">Раздел 4.  </w:t>
      </w:r>
      <w:r w:rsidRPr="00D72F7C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Целевые индикаторы программы, включающие технико-экономические, фина</w:t>
      </w:r>
      <w:r w:rsidRPr="00D72F7C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н</w:t>
      </w:r>
      <w:r w:rsidRPr="00D72F7C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совые и социально-экономические показатели развития социальной инфраструктуры</w:t>
      </w:r>
    </w:p>
    <w:p w:rsidR="00716979" w:rsidRPr="00D72F7C" w:rsidRDefault="00716979" w:rsidP="00716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F7C">
        <w:rPr>
          <w:rFonts w:ascii="Times New Roman" w:hAnsi="Times New Roman" w:cs="Times New Roman"/>
          <w:sz w:val="24"/>
          <w:szCs w:val="24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716979" w:rsidRDefault="00716979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842"/>
        <w:gridCol w:w="993"/>
        <w:gridCol w:w="850"/>
        <w:gridCol w:w="851"/>
        <w:gridCol w:w="850"/>
        <w:gridCol w:w="851"/>
        <w:gridCol w:w="867"/>
      </w:tblGrid>
      <w:tr w:rsidR="00716979" w:rsidRPr="00716979" w:rsidTr="00146C9B">
        <w:trPr>
          <w:trHeight w:val="585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Наименование индикат</w:t>
            </w:r>
            <w:r w:rsidRPr="00716979">
              <w:rPr>
                <w:rFonts w:ascii="Times New Roman" w:hAnsi="Times New Roman" w:cs="Times New Roman"/>
              </w:rPr>
              <w:t>о</w:t>
            </w:r>
            <w:r w:rsidRPr="00716979">
              <w:rPr>
                <w:rFonts w:ascii="Times New Roman" w:hAnsi="Times New Roman" w:cs="Times New Roman"/>
              </w:rPr>
              <w:t>ров целей Программы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979" w:rsidRPr="00716979" w:rsidRDefault="00A32AE1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</w:t>
            </w:r>
            <w:r w:rsidR="00716979" w:rsidRPr="00716979">
              <w:rPr>
                <w:rFonts w:ascii="Times New Roman" w:hAnsi="Times New Roman" w:cs="Times New Roman"/>
              </w:rPr>
              <w:t>змерения индикаторов ц</w:t>
            </w:r>
            <w:r w:rsidR="00716979" w:rsidRPr="00716979">
              <w:rPr>
                <w:rFonts w:ascii="Times New Roman" w:hAnsi="Times New Roman" w:cs="Times New Roman"/>
              </w:rPr>
              <w:t>е</w:t>
            </w:r>
            <w:r w:rsidR="00716979" w:rsidRPr="00716979">
              <w:rPr>
                <w:rFonts w:ascii="Times New Roman" w:hAnsi="Times New Roman" w:cs="Times New Roman"/>
              </w:rPr>
              <w:t>лей Программы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Промежуточные значения индикаторов</w:t>
            </w:r>
          </w:p>
        </w:tc>
      </w:tr>
      <w:tr w:rsidR="00716979" w:rsidRPr="00716979" w:rsidTr="00146C9B">
        <w:trPr>
          <w:trHeight w:val="5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201</w:t>
            </w:r>
            <w:r w:rsidR="000F58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0F5894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E1">
              <w:rPr>
                <w:rFonts w:ascii="Times New Roman" w:hAnsi="Times New Roman" w:cs="Times New Roman"/>
              </w:rPr>
              <w:t>201</w:t>
            </w:r>
            <w:r w:rsidR="000F58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0F5894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E1">
              <w:rPr>
                <w:rFonts w:ascii="Times New Roman" w:hAnsi="Times New Roman" w:cs="Times New Roman"/>
              </w:rPr>
              <w:t>201</w:t>
            </w:r>
            <w:r w:rsidR="000F58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0F5894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E1">
              <w:rPr>
                <w:rFonts w:ascii="Times New Roman" w:hAnsi="Times New Roman" w:cs="Times New Roman"/>
              </w:rPr>
              <w:t>20</w:t>
            </w:r>
            <w:r w:rsidR="000F58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716979" w:rsidRDefault="000F589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716979" w:rsidRDefault="000F589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</w:t>
            </w:r>
          </w:p>
        </w:tc>
      </w:tr>
      <w:tr w:rsidR="00716979" w:rsidRPr="00716979" w:rsidTr="00146C9B">
        <w:tc>
          <w:tcPr>
            <w:tcW w:w="2694" w:type="dxa"/>
            <w:tcBorders>
              <w:top w:val="single" w:sz="4" w:space="0" w:color="auto"/>
            </w:tcBorders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Количество спортивных, детских игровых площ</w:t>
            </w:r>
            <w:r w:rsidRPr="00716979">
              <w:rPr>
                <w:rFonts w:ascii="Times New Roman" w:hAnsi="Times New Roman" w:cs="Times New Roman"/>
              </w:rPr>
              <w:t>а</w:t>
            </w:r>
            <w:r w:rsidRPr="00716979">
              <w:rPr>
                <w:rFonts w:ascii="Times New Roman" w:hAnsi="Times New Roman" w:cs="Times New Roman"/>
              </w:rPr>
              <w:t xml:space="preserve">док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6979" w:rsidRPr="00716979" w:rsidRDefault="00716979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979" w:rsidRPr="00716979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589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979" w:rsidRPr="00716979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589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979" w:rsidRPr="00716979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589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979" w:rsidRPr="00716979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589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979" w:rsidRPr="00716979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F589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979" w:rsidRPr="00716979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6979" w:rsidRPr="00716979" w:rsidTr="00146C9B">
        <w:tc>
          <w:tcPr>
            <w:tcW w:w="2694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 xml:space="preserve">Количество посадочных мест  в учреждениях культуры  </w:t>
            </w:r>
          </w:p>
        </w:tc>
        <w:tc>
          <w:tcPr>
            <w:tcW w:w="1842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</w:tcPr>
          <w:p w:rsidR="000F589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979" w:rsidRPr="00716979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0" w:type="dxa"/>
          </w:tcPr>
          <w:p w:rsidR="000F589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979" w:rsidRPr="00716979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1" w:type="dxa"/>
          </w:tcPr>
          <w:p w:rsidR="000F589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979" w:rsidRPr="00716979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F589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979" w:rsidRPr="00716979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F589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979" w:rsidRPr="00716979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</w:tcPr>
          <w:p w:rsidR="000F589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979" w:rsidRPr="00716979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716979" w:rsidRPr="00716979" w:rsidTr="00146C9B">
        <w:tc>
          <w:tcPr>
            <w:tcW w:w="2694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Площадь библиотек</w:t>
            </w:r>
          </w:p>
        </w:tc>
        <w:tc>
          <w:tcPr>
            <w:tcW w:w="1842" w:type="dxa"/>
          </w:tcPr>
          <w:p w:rsidR="00716979" w:rsidRPr="00716979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кв</w:t>
            </w:r>
            <w:proofErr w:type="gramStart"/>
            <w:r w:rsidRPr="0071697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3" w:type="dxa"/>
          </w:tcPr>
          <w:p w:rsidR="00716979" w:rsidRPr="00716979" w:rsidRDefault="00716979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50" w:type="dxa"/>
          </w:tcPr>
          <w:p w:rsidR="00716979" w:rsidRPr="00716979" w:rsidRDefault="00716979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51" w:type="dxa"/>
          </w:tcPr>
          <w:p w:rsidR="00716979" w:rsidRPr="00716979" w:rsidRDefault="00716979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50" w:type="dxa"/>
          </w:tcPr>
          <w:p w:rsidR="00716979" w:rsidRPr="00716979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51" w:type="dxa"/>
          </w:tcPr>
          <w:p w:rsidR="00716979" w:rsidRPr="00716979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67" w:type="dxa"/>
          </w:tcPr>
          <w:p w:rsidR="00716979" w:rsidRPr="00716979" w:rsidRDefault="00716979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979">
              <w:rPr>
                <w:rFonts w:ascii="Times New Roman" w:hAnsi="Times New Roman" w:cs="Times New Roman"/>
              </w:rPr>
              <w:t>242</w:t>
            </w:r>
          </w:p>
        </w:tc>
      </w:tr>
    </w:tbl>
    <w:p w:rsidR="000F5894" w:rsidRDefault="000F5894" w:rsidP="00716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9EF" w:rsidRDefault="008369EF" w:rsidP="00716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979" w:rsidRPr="00316E8A" w:rsidRDefault="00716979" w:rsidP="00716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E8A">
        <w:rPr>
          <w:rFonts w:ascii="Times New Roman" w:hAnsi="Times New Roman" w:cs="Times New Roman"/>
          <w:b/>
          <w:bCs/>
          <w:sz w:val="24"/>
          <w:szCs w:val="24"/>
        </w:rPr>
        <w:t>Раздел 5. Оценка эффективности мероприятий (инвестиционных проектов) по проектиров</w:t>
      </w:r>
      <w:r w:rsidRPr="00316E8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16E8A">
        <w:rPr>
          <w:rFonts w:ascii="Times New Roman" w:hAnsi="Times New Roman" w:cs="Times New Roman"/>
          <w:b/>
          <w:bCs/>
          <w:sz w:val="24"/>
          <w:szCs w:val="24"/>
        </w:rPr>
        <w:t>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8369EF" w:rsidRDefault="008369EF" w:rsidP="008369EF">
      <w:pPr>
        <w:tabs>
          <w:tab w:val="left" w:pos="10080"/>
          <w:tab w:val="left" w:pos="101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9EF" w:rsidRPr="008369EF" w:rsidRDefault="008369EF" w:rsidP="008369EF">
      <w:pPr>
        <w:tabs>
          <w:tab w:val="left" w:pos="10080"/>
          <w:tab w:val="left" w:pos="101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9EF">
        <w:rPr>
          <w:rFonts w:ascii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8369EF" w:rsidRPr="008369EF" w:rsidRDefault="008369EF" w:rsidP="008369EF">
      <w:pPr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9EF">
        <w:rPr>
          <w:rFonts w:ascii="Times New Roman" w:hAnsi="Times New Roman" w:cs="Times New Roman"/>
          <w:sz w:val="24"/>
          <w:szCs w:val="24"/>
        </w:rPr>
        <w:t xml:space="preserve">1. Улучшение </w:t>
      </w:r>
      <w:proofErr w:type="spellStart"/>
      <w:r w:rsidRPr="008369EF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369EF">
        <w:rPr>
          <w:rFonts w:ascii="Times New Roman" w:hAnsi="Times New Roman" w:cs="Times New Roman"/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</w:t>
      </w:r>
      <w:r w:rsidRPr="008369EF">
        <w:rPr>
          <w:rFonts w:ascii="Times New Roman" w:hAnsi="Times New Roman" w:cs="Times New Roman"/>
          <w:sz w:val="24"/>
          <w:szCs w:val="24"/>
        </w:rPr>
        <w:t>ь</w:t>
      </w:r>
      <w:r w:rsidRPr="008369EF">
        <w:rPr>
          <w:rFonts w:ascii="Times New Roman" w:hAnsi="Times New Roman" w:cs="Times New Roman"/>
          <w:sz w:val="24"/>
          <w:szCs w:val="24"/>
        </w:rPr>
        <w:t>турно-историческому наследию;</w:t>
      </w:r>
    </w:p>
    <w:p w:rsidR="008369EF" w:rsidRPr="008369EF" w:rsidRDefault="008369EF" w:rsidP="008369EF">
      <w:pPr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9EF">
        <w:rPr>
          <w:rFonts w:ascii="Times New Roman" w:hAnsi="Times New Roman" w:cs="Times New Roman"/>
          <w:sz w:val="24"/>
          <w:szCs w:val="24"/>
        </w:rPr>
        <w:t>2. Повышение благоустройства поселения;</w:t>
      </w:r>
    </w:p>
    <w:p w:rsidR="008369EF" w:rsidRPr="008369EF" w:rsidRDefault="008369EF" w:rsidP="008369EF">
      <w:pPr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9EF">
        <w:rPr>
          <w:rFonts w:ascii="Times New Roman" w:hAnsi="Times New Roman" w:cs="Times New Roman"/>
          <w:sz w:val="24"/>
          <w:szCs w:val="24"/>
        </w:rPr>
        <w:t xml:space="preserve">3. Формирования современного привлекательного имиджа поселения. </w:t>
      </w:r>
    </w:p>
    <w:p w:rsidR="008369EF" w:rsidRPr="008369EF" w:rsidRDefault="008369EF" w:rsidP="008369EF">
      <w:pPr>
        <w:tabs>
          <w:tab w:val="left" w:pos="-2880"/>
          <w:tab w:val="left" w:pos="10080"/>
          <w:tab w:val="left" w:pos="101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9EF" w:rsidRPr="008369EF" w:rsidRDefault="008369EF" w:rsidP="008369EF">
      <w:pPr>
        <w:tabs>
          <w:tab w:val="left" w:pos="10080"/>
          <w:tab w:val="left" w:pos="1017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9EF">
        <w:rPr>
          <w:rFonts w:ascii="Times New Roman" w:hAnsi="Times New Roman" w:cs="Times New Roman"/>
          <w:sz w:val="24"/>
          <w:szCs w:val="24"/>
        </w:rPr>
        <w:lastRenderedPageBreak/>
        <w:t>Результатом реализации программы должна стать стабилизация социального положения поселения, улучшение состояния зданий социальных объектов, эффективное использование бю</w:t>
      </w:r>
      <w:r w:rsidRPr="008369EF">
        <w:rPr>
          <w:rFonts w:ascii="Times New Roman" w:hAnsi="Times New Roman" w:cs="Times New Roman"/>
          <w:sz w:val="24"/>
          <w:szCs w:val="24"/>
        </w:rPr>
        <w:t>д</w:t>
      </w:r>
      <w:r w:rsidRPr="008369EF">
        <w:rPr>
          <w:rFonts w:ascii="Times New Roman" w:hAnsi="Times New Roman" w:cs="Times New Roman"/>
          <w:sz w:val="24"/>
          <w:szCs w:val="24"/>
        </w:rPr>
        <w:t>жетных средств и имущества; улучшение благоустройства территории.</w:t>
      </w:r>
    </w:p>
    <w:p w:rsidR="00716979" w:rsidRPr="00316E8A" w:rsidRDefault="00716979" w:rsidP="0071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79" w:rsidRPr="00316E8A" w:rsidRDefault="00716979" w:rsidP="00716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E8A">
        <w:rPr>
          <w:rFonts w:ascii="Times New Roman" w:hAnsi="Times New Roman" w:cs="Times New Roman"/>
          <w:b/>
          <w:bCs/>
          <w:sz w:val="24"/>
          <w:szCs w:val="24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716979" w:rsidRPr="00316E8A" w:rsidRDefault="00716979" w:rsidP="0071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Реализация Программы осуществляется через систему программных мероприятий разраб</w:t>
      </w:r>
      <w:r w:rsidRPr="00316E8A">
        <w:rPr>
          <w:rFonts w:ascii="Times New Roman" w:hAnsi="Times New Roman" w:cs="Times New Roman"/>
          <w:sz w:val="24"/>
          <w:szCs w:val="24"/>
        </w:rPr>
        <w:t>а</w:t>
      </w:r>
      <w:r w:rsidRPr="00316E8A">
        <w:rPr>
          <w:rFonts w:ascii="Times New Roman" w:hAnsi="Times New Roman" w:cs="Times New Roman"/>
          <w:sz w:val="24"/>
          <w:szCs w:val="24"/>
        </w:rPr>
        <w:t>тываемых муниципальных программ Куретского муниципального образования, а также с учетом федеральных проектов и программ, государственных программ Иркутской области и муниципал</w:t>
      </w:r>
      <w:r w:rsidRPr="00316E8A">
        <w:rPr>
          <w:rFonts w:ascii="Times New Roman" w:hAnsi="Times New Roman" w:cs="Times New Roman"/>
          <w:sz w:val="24"/>
          <w:szCs w:val="24"/>
        </w:rPr>
        <w:t>ь</w:t>
      </w:r>
      <w:r w:rsidRPr="00316E8A">
        <w:rPr>
          <w:rFonts w:ascii="Times New Roman" w:hAnsi="Times New Roman" w:cs="Times New Roman"/>
          <w:sz w:val="24"/>
          <w:szCs w:val="24"/>
        </w:rPr>
        <w:t>ных программ Ольхонского муниципального района, реализуемых на территории поселения.</w:t>
      </w:r>
    </w:p>
    <w:p w:rsidR="00716979" w:rsidRDefault="00716979" w:rsidP="0071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>В соответствии с изложенной в Программе политикой администрация КМО должна разр</w:t>
      </w:r>
      <w:r w:rsidRPr="00316E8A">
        <w:rPr>
          <w:rFonts w:ascii="Times New Roman" w:hAnsi="Times New Roman" w:cs="Times New Roman"/>
          <w:sz w:val="24"/>
          <w:szCs w:val="24"/>
        </w:rPr>
        <w:t>а</w:t>
      </w:r>
      <w:r w:rsidRPr="00316E8A">
        <w:rPr>
          <w:rFonts w:ascii="Times New Roman" w:hAnsi="Times New Roman" w:cs="Times New Roman"/>
          <w:sz w:val="24"/>
          <w:szCs w:val="24"/>
        </w:rPr>
        <w:t>батывать муниципальные программы, конкретизировать мероприятия, способствующие достиж</w:t>
      </w:r>
      <w:r w:rsidRPr="00316E8A">
        <w:rPr>
          <w:rFonts w:ascii="Times New Roman" w:hAnsi="Times New Roman" w:cs="Times New Roman"/>
          <w:sz w:val="24"/>
          <w:szCs w:val="24"/>
        </w:rPr>
        <w:t>е</w:t>
      </w:r>
      <w:r w:rsidRPr="00316E8A">
        <w:rPr>
          <w:rFonts w:ascii="Times New Roman" w:hAnsi="Times New Roman" w:cs="Times New Roman"/>
          <w:sz w:val="24"/>
          <w:szCs w:val="24"/>
        </w:rPr>
        <w:t>нию стратегических целей и решени</w:t>
      </w:r>
      <w:r w:rsidR="002E3B0A">
        <w:rPr>
          <w:rFonts w:ascii="Times New Roman" w:hAnsi="Times New Roman" w:cs="Times New Roman"/>
          <w:sz w:val="24"/>
          <w:szCs w:val="24"/>
        </w:rPr>
        <w:t>ю поставленных Программой задач.</w:t>
      </w:r>
    </w:p>
    <w:p w:rsidR="002E3B0A" w:rsidRPr="001A234E" w:rsidRDefault="002E3B0A" w:rsidP="002E3B0A">
      <w:pPr>
        <w:tabs>
          <w:tab w:val="left" w:pos="-2880"/>
          <w:tab w:val="left" w:pos="10080"/>
          <w:tab w:val="left" w:pos="10179"/>
        </w:tabs>
        <w:ind w:firstLine="709"/>
        <w:jc w:val="both"/>
        <w:rPr>
          <w:szCs w:val="20"/>
        </w:rPr>
      </w:pPr>
    </w:p>
    <w:p w:rsidR="002E3B0A" w:rsidRPr="00316E8A" w:rsidRDefault="002E3B0A" w:rsidP="00A3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E3B0A" w:rsidRPr="00316E8A" w:rsidSect="00316E8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16979" w:rsidRPr="00316E8A" w:rsidRDefault="00716979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6979" w:rsidRPr="00316E8A" w:rsidSect="00316E8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16E8A" w:rsidRPr="00316E8A" w:rsidRDefault="00316E8A" w:rsidP="0031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16E8A" w:rsidRPr="00316E8A" w:rsidSect="00D72F7C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040D33" w:rsidRPr="00316E8A" w:rsidRDefault="00040D33" w:rsidP="002E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0D33" w:rsidRPr="00316E8A" w:rsidSect="00316E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FC07E2"/>
    <w:multiLevelType w:val="hybridMultilevel"/>
    <w:tmpl w:val="3A58A904"/>
    <w:lvl w:ilvl="0" w:tplc="7DA0E75C">
      <w:start w:val="107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234A1781"/>
    <w:multiLevelType w:val="multilevel"/>
    <w:tmpl w:val="2F2AE576"/>
    <w:lvl w:ilvl="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4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E01A6"/>
    <w:multiLevelType w:val="hybridMultilevel"/>
    <w:tmpl w:val="F414236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E2673"/>
    <w:multiLevelType w:val="hybridMultilevel"/>
    <w:tmpl w:val="74AA1E4E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AD97187"/>
    <w:multiLevelType w:val="multilevel"/>
    <w:tmpl w:val="B074E71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cs="Times New Roman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D351F1"/>
    <w:rsid w:val="000336E9"/>
    <w:rsid w:val="00040D33"/>
    <w:rsid w:val="000F5894"/>
    <w:rsid w:val="00105932"/>
    <w:rsid w:val="001417D7"/>
    <w:rsid w:val="00146C9B"/>
    <w:rsid w:val="00246247"/>
    <w:rsid w:val="002770D6"/>
    <w:rsid w:val="002E3B0A"/>
    <w:rsid w:val="002F6635"/>
    <w:rsid w:val="0031591A"/>
    <w:rsid w:val="00316E8A"/>
    <w:rsid w:val="003265A2"/>
    <w:rsid w:val="00332B01"/>
    <w:rsid w:val="0033578E"/>
    <w:rsid w:val="00351CC7"/>
    <w:rsid w:val="003E6607"/>
    <w:rsid w:val="00444912"/>
    <w:rsid w:val="004832B1"/>
    <w:rsid w:val="00495F47"/>
    <w:rsid w:val="0052121A"/>
    <w:rsid w:val="00566CCF"/>
    <w:rsid w:val="00584EE1"/>
    <w:rsid w:val="005909F2"/>
    <w:rsid w:val="006B4306"/>
    <w:rsid w:val="006C34A2"/>
    <w:rsid w:val="006F530C"/>
    <w:rsid w:val="00716979"/>
    <w:rsid w:val="007F48E6"/>
    <w:rsid w:val="008369EF"/>
    <w:rsid w:val="00874C79"/>
    <w:rsid w:val="008B4C44"/>
    <w:rsid w:val="008D2A83"/>
    <w:rsid w:val="00920447"/>
    <w:rsid w:val="00993C70"/>
    <w:rsid w:val="00A1699B"/>
    <w:rsid w:val="00A32AE1"/>
    <w:rsid w:val="00B322B3"/>
    <w:rsid w:val="00BA07FD"/>
    <w:rsid w:val="00C05296"/>
    <w:rsid w:val="00C17B8B"/>
    <w:rsid w:val="00CC574E"/>
    <w:rsid w:val="00CC6195"/>
    <w:rsid w:val="00D351F1"/>
    <w:rsid w:val="00D72F7C"/>
    <w:rsid w:val="00E450EA"/>
    <w:rsid w:val="00E94FA3"/>
    <w:rsid w:val="00EB19B8"/>
    <w:rsid w:val="00ED4452"/>
    <w:rsid w:val="00F91C39"/>
    <w:rsid w:val="00F9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4F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8A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316E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16E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316E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">
    <w:name w:val="Стиль ПМД"/>
    <w:basedOn w:val="2"/>
    <w:link w:val="a8"/>
    <w:uiPriority w:val="99"/>
    <w:rsid w:val="00316E8A"/>
    <w:pPr>
      <w:suppressAutoHyphens/>
      <w:spacing w:after="0" w:line="20" w:lineRule="atLeast"/>
      <w:ind w:firstLine="709"/>
      <w:contextualSpacing/>
      <w:jc w:val="both"/>
    </w:pPr>
    <w:rPr>
      <w:szCs w:val="20"/>
    </w:rPr>
  </w:style>
  <w:style w:type="character" w:customStyle="1" w:styleId="a8">
    <w:name w:val="Стиль ПМД Знак"/>
    <w:link w:val="a7"/>
    <w:uiPriority w:val="99"/>
    <w:locked/>
    <w:rsid w:val="00316E8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4">
    <w:name w:val="Style4"/>
    <w:basedOn w:val="a"/>
    <w:uiPriority w:val="99"/>
    <w:rsid w:val="00316E8A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16E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316E8A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16E8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16E8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16E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316E8A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16E8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16E8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316E8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16E8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316E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316E8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316E8A"/>
    <w:rPr>
      <w:rFonts w:cs="Times New Roman"/>
    </w:rPr>
  </w:style>
  <w:style w:type="paragraph" w:customStyle="1" w:styleId="ConsPlusNormal">
    <w:name w:val="ConsPlusNormal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316E8A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316E8A"/>
    <w:rPr>
      <w:rFonts w:ascii="Calibri" w:eastAsia="Times New Roman" w:hAnsi="Calibri" w:cs="Times New Roman"/>
      <w:kern w:val="1"/>
      <w:lang w:eastAsia="ar-SA"/>
    </w:rPr>
  </w:style>
  <w:style w:type="paragraph" w:customStyle="1" w:styleId="Default">
    <w:name w:val="Default"/>
    <w:uiPriority w:val="99"/>
    <w:rsid w:val="00316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Цветовое выделение"/>
    <w:uiPriority w:val="99"/>
    <w:rsid w:val="00316E8A"/>
    <w:rPr>
      <w:b/>
      <w:color w:val="000080"/>
    </w:rPr>
  </w:style>
  <w:style w:type="paragraph" w:styleId="ac">
    <w:name w:val="No Spacing"/>
    <w:basedOn w:val="a"/>
    <w:link w:val="ad"/>
    <w:uiPriority w:val="1"/>
    <w:qFormat/>
    <w:rsid w:val="00C17B8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C17B8B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e">
    <w:name w:val="Normal (Web)"/>
    <w:basedOn w:val="a"/>
    <w:rsid w:val="006C34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4BD1-B2EA-4785-BB5A-A33D1E18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5196</Words>
  <Characters>29620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2017-02-22T05:57:00Z</cp:lastPrinted>
  <dcterms:created xsi:type="dcterms:W3CDTF">2016-11-14T07:12:00Z</dcterms:created>
  <dcterms:modified xsi:type="dcterms:W3CDTF">2017-03-24T03:23:00Z</dcterms:modified>
</cp:coreProperties>
</file>